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38537" w14:textId="77777777" w:rsidR="0041286E" w:rsidRDefault="0041286E" w:rsidP="0041286E">
      <w:pPr>
        <w:shd w:val="clear" w:color="auto" w:fill="D9D9D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Aufgabe</w:t>
      </w:r>
      <w:r w:rsidR="00685E09">
        <w:rPr>
          <w:rFonts w:ascii="Arial" w:hAnsi="Arial" w:cs="Arial"/>
          <w:b/>
          <w:i/>
        </w:rPr>
        <w:t xml:space="preserve">1 </w:t>
      </w:r>
    </w:p>
    <w:p w14:paraId="214A57AA" w14:textId="77777777" w:rsidR="0041286E" w:rsidRDefault="0041286E" w:rsidP="004128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welches Projekt würden Sie investieren, wenn Sie </w:t>
      </w:r>
      <w:r w:rsidRPr="000F589D">
        <w:rPr>
          <w:rFonts w:ascii="Arial" w:hAnsi="Arial" w:cs="Arial"/>
          <w:b/>
          <w:szCs w:val="24"/>
        </w:rPr>
        <w:t>100 Mio. Euro in eines der folgenden zwei Projekte (1 bzw. 2) investieren könnte</w:t>
      </w:r>
      <w:r>
        <w:rPr>
          <w:rFonts w:ascii="Arial" w:hAnsi="Arial" w:cs="Arial"/>
          <w:b/>
          <w:szCs w:val="24"/>
        </w:rPr>
        <w:t>n</w:t>
      </w:r>
      <w:r>
        <w:rPr>
          <w:rFonts w:ascii="Arial" w:hAnsi="Arial" w:cs="Arial"/>
          <w:sz w:val="20"/>
        </w:rPr>
        <w:t>, wenn Sie (angenommen)</w:t>
      </w:r>
    </w:p>
    <w:p w14:paraId="3C11CF94" w14:textId="491F54B0" w:rsidR="0041286E" w:rsidRPr="00316F2F" w:rsidRDefault="0041286E" w:rsidP="0041286E">
      <w:pPr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eine </w:t>
      </w:r>
      <w:r w:rsidRPr="00316F2F">
        <w:rPr>
          <w:rFonts w:ascii="Arial" w:hAnsi="Arial" w:cs="Arial"/>
          <w:sz w:val="20"/>
        </w:rPr>
        <w:t>risikoneutral</w:t>
      </w:r>
      <w:r>
        <w:rPr>
          <w:rFonts w:ascii="Arial" w:hAnsi="Arial" w:cs="Arial"/>
          <w:sz w:val="20"/>
        </w:rPr>
        <w:t xml:space="preserve">e Person </w:t>
      </w:r>
      <w:proofErr w:type="gramStart"/>
      <w:r>
        <w:rPr>
          <w:rFonts w:ascii="Arial" w:hAnsi="Arial" w:cs="Arial"/>
          <w:sz w:val="20"/>
        </w:rPr>
        <w:t>wären</w:t>
      </w:r>
      <w:proofErr w:type="gramEnd"/>
      <w:r>
        <w:rPr>
          <w:rFonts w:ascii="Arial" w:hAnsi="Arial" w:cs="Arial"/>
          <w:sz w:val="20"/>
        </w:rPr>
        <w:t xml:space="preserve"> bzw.</w:t>
      </w:r>
      <w:r w:rsidRPr="00316F2F">
        <w:rPr>
          <w:rFonts w:ascii="Arial" w:hAnsi="Arial" w:cs="Arial"/>
          <w:sz w:val="20"/>
        </w:rPr>
        <w:t xml:space="preserve"> </w:t>
      </w:r>
    </w:p>
    <w:p w14:paraId="12552ACC" w14:textId="5F473093" w:rsidR="0041286E" w:rsidRPr="00316F2F" w:rsidRDefault="0041286E" w:rsidP="0041286E">
      <w:pPr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eine </w:t>
      </w:r>
      <w:r w:rsidRPr="00316F2F">
        <w:rPr>
          <w:rFonts w:ascii="Arial" w:hAnsi="Arial" w:cs="Arial"/>
          <w:sz w:val="20"/>
        </w:rPr>
        <w:t>risikoscheu</w:t>
      </w:r>
      <w:r>
        <w:rPr>
          <w:rFonts w:ascii="Arial" w:hAnsi="Arial" w:cs="Arial"/>
          <w:sz w:val="20"/>
        </w:rPr>
        <w:t xml:space="preserve">e Person </w:t>
      </w:r>
      <w:proofErr w:type="gramStart"/>
      <w:r>
        <w:rPr>
          <w:rFonts w:ascii="Arial" w:hAnsi="Arial" w:cs="Arial"/>
          <w:sz w:val="20"/>
        </w:rPr>
        <w:t>wären</w:t>
      </w:r>
      <w:proofErr w:type="gramEnd"/>
      <w:r>
        <w:rPr>
          <w:rFonts w:ascii="Arial" w:hAnsi="Arial" w:cs="Arial"/>
          <w:sz w:val="20"/>
        </w:rPr>
        <w:t xml:space="preserve"> bzw.</w:t>
      </w:r>
    </w:p>
    <w:p w14:paraId="68579944" w14:textId="22562E9E" w:rsidR="0041286E" w:rsidRPr="00316F2F" w:rsidRDefault="0041286E" w:rsidP="0041286E">
      <w:pPr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eine </w:t>
      </w:r>
      <w:r w:rsidRPr="00316F2F">
        <w:rPr>
          <w:rFonts w:ascii="Arial" w:hAnsi="Arial" w:cs="Arial"/>
          <w:sz w:val="20"/>
        </w:rPr>
        <w:t>risikofreudig</w:t>
      </w:r>
      <w:r>
        <w:rPr>
          <w:rFonts w:ascii="Arial" w:hAnsi="Arial" w:cs="Arial"/>
          <w:sz w:val="20"/>
        </w:rPr>
        <w:t xml:space="preserve">e Person </w:t>
      </w:r>
      <w:proofErr w:type="gramStart"/>
      <w:r>
        <w:rPr>
          <w:rFonts w:ascii="Arial" w:hAnsi="Arial" w:cs="Arial"/>
          <w:sz w:val="20"/>
        </w:rPr>
        <w:t>wären</w:t>
      </w:r>
      <w:proofErr w:type="gramEnd"/>
      <w:r>
        <w:rPr>
          <w:rFonts w:ascii="Arial" w:hAnsi="Arial" w:cs="Arial"/>
          <w:sz w:val="20"/>
        </w:rPr>
        <w:t>.</w:t>
      </w:r>
      <w:r w:rsidRPr="00316F2F">
        <w:rPr>
          <w:rFonts w:ascii="Arial" w:hAnsi="Arial" w:cs="Arial"/>
          <w:sz w:val="20"/>
        </w:rPr>
        <w:t xml:space="preserve"> </w:t>
      </w:r>
    </w:p>
    <w:p w14:paraId="039FB8A6" w14:textId="77777777" w:rsidR="0041286E" w:rsidRDefault="0041286E" w:rsidP="0041286E">
      <w:pPr>
        <w:rPr>
          <w:rFonts w:ascii="Arial" w:hAnsi="Arial" w:cs="Arial"/>
          <w:sz w:val="20"/>
        </w:rPr>
      </w:pPr>
    </w:p>
    <w:p w14:paraId="217B5DD9" w14:textId="77777777" w:rsidR="0041286E" w:rsidRDefault="0041286E" w:rsidP="0041286E">
      <w:pPr>
        <w:rPr>
          <w:rFonts w:ascii="Arial" w:hAnsi="Arial" w:cs="Arial"/>
          <w:sz w:val="20"/>
        </w:rPr>
      </w:pPr>
      <w:r w:rsidRPr="00F1029F">
        <w:rPr>
          <w:rFonts w:ascii="Arial" w:hAnsi="Arial" w:cs="Arial"/>
          <w:b/>
          <w:sz w:val="20"/>
        </w:rPr>
        <w:t xml:space="preserve">Teilaufgabe 1: </w:t>
      </w:r>
      <w:r>
        <w:rPr>
          <w:rFonts w:ascii="Arial" w:hAnsi="Arial" w:cs="Arial"/>
          <w:sz w:val="20"/>
        </w:rPr>
        <w:t xml:space="preserve">Begründen Sie Ihre Antworten mit geeigneten Berechnungen in der folgenden Tabelle. Gehen wir davon aus, dass nach dem Zeitpunkt Ihrer Investition entweder eine Rezession, eine stabile Wirtschaftslage oder eine </w:t>
      </w:r>
      <w:proofErr w:type="spellStart"/>
      <w:r>
        <w:rPr>
          <w:rFonts w:ascii="Arial" w:hAnsi="Arial" w:cs="Arial"/>
          <w:sz w:val="20"/>
        </w:rPr>
        <w:t>Boomsituation</w:t>
      </w:r>
      <w:proofErr w:type="spellEnd"/>
      <w:r>
        <w:rPr>
          <w:rFonts w:ascii="Arial" w:hAnsi="Arial" w:cs="Arial"/>
          <w:sz w:val="20"/>
        </w:rPr>
        <w:t xml:space="preserve"> eintreten könnte.</w:t>
      </w:r>
    </w:p>
    <w:p w14:paraId="14CC0163" w14:textId="77777777" w:rsidR="0041286E" w:rsidRDefault="0041286E" w:rsidP="004128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möglichen (nachfolgend aufgeführten) Rückflüsse (Einzahlungen) aus der Investition sollen immer zum identischen Zeitpunkt erfolgen.</w:t>
      </w:r>
    </w:p>
    <w:p w14:paraId="715DE53D" w14:textId="77777777" w:rsidR="0041286E" w:rsidRDefault="0041286E" w:rsidP="0041286E">
      <w:pPr>
        <w:rPr>
          <w:rFonts w:ascii="Arial" w:hAnsi="Arial" w:cs="Arial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995"/>
        <w:gridCol w:w="1735"/>
        <w:gridCol w:w="1683"/>
        <w:gridCol w:w="1606"/>
        <w:gridCol w:w="1507"/>
      </w:tblGrid>
      <w:tr w:rsidR="0041286E" w:rsidRPr="003525EE" w14:paraId="4059149C" w14:textId="77777777" w:rsidTr="00C56E10">
        <w:tc>
          <w:tcPr>
            <w:tcW w:w="1101" w:type="dxa"/>
            <w:shd w:val="clear" w:color="auto" w:fill="auto"/>
          </w:tcPr>
          <w:p w14:paraId="3A3050CB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6A984A7E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Rezessionssituation</w:t>
            </w:r>
          </w:p>
        </w:tc>
        <w:tc>
          <w:tcPr>
            <w:tcW w:w="1748" w:type="dxa"/>
            <w:shd w:val="clear" w:color="auto" w:fill="auto"/>
          </w:tcPr>
          <w:p w14:paraId="6F6EC04D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stabile Wirtschaftslage</w:t>
            </w:r>
          </w:p>
        </w:tc>
        <w:tc>
          <w:tcPr>
            <w:tcW w:w="1700" w:type="dxa"/>
            <w:shd w:val="clear" w:color="auto" w:fill="auto"/>
          </w:tcPr>
          <w:p w14:paraId="06D445D5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proofErr w:type="spellStart"/>
            <w:r w:rsidRPr="003525EE">
              <w:rPr>
                <w:rFonts w:ascii="Arial" w:hAnsi="Arial" w:cs="Arial"/>
                <w:sz w:val="20"/>
              </w:rPr>
              <w:t>Boomsituation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1887B999" w14:textId="77777777" w:rsidR="0041286E" w:rsidRPr="003525EE" w:rsidRDefault="0041286E" w:rsidP="00C56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Erwartungswert</w:t>
            </w:r>
          </w:p>
        </w:tc>
        <w:tc>
          <w:tcPr>
            <w:tcW w:w="1560" w:type="dxa"/>
            <w:shd w:val="clear" w:color="auto" w:fill="auto"/>
          </w:tcPr>
          <w:p w14:paraId="29E7E56B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Varianz</w:t>
            </w:r>
          </w:p>
        </w:tc>
      </w:tr>
      <w:tr w:rsidR="0041286E" w:rsidRPr="003525EE" w14:paraId="735A4E8E" w14:textId="77777777" w:rsidTr="00C56E10">
        <w:tc>
          <w:tcPr>
            <w:tcW w:w="1101" w:type="dxa"/>
            <w:shd w:val="clear" w:color="auto" w:fill="auto"/>
          </w:tcPr>
          <w:p w14:paraId="34787D3D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0D695B77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2</w:t>
            </w:r>
            <w:r w:rsidR="004E6356">
              <w:rPr>
                <w:rFonts w:ascii="Arial" w:hAnsi="Arial" w:cs="Arial"/>
                <w:sz w:val="20"/>
              </w:rPr>
              <w:t>0</w:t>
            </w:r>
            <w:r w:rsidRPr="003525EE">
              <w:rPr>
                <w:rFonts w:ascii="Arial" w:hAnsi="Arial" w:cs="Arial"/>
                <w:sz w:val="20"/>
              </w:rPr>
              <w:t xml:space="preserve">% </w:t>
            </w:r>
          </w:p>
          <w:p w14:paraId="1DE69097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Eintrittswahr-</w:t>
            </w:r>
            <w:proofErr w:type="spellStart"/>
            <w:r w:rsidRPr="003525EE">
              <w:rPr>
                <w:rFonts w:ascii="Arial" w:hAnsi="Arial" w:cs="Arial"/>
                <w:sz w:val="20"/>
              </w:rPr>
              <w:t>scheinlichkeit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14:paraId="3145B8B7" w14:textId="77777777" w:rsidR="0041286E" w:rsidRPr="003525EE" w:rsidRDefault="004E6356" w:rsidP="00C56E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41286E" w:rsidRPr="003525EE">
              <w:rPr>
                <w:rFonts w:ascii="Arial" w:hAnsi="Arial" w:cs="Arial"/>
                <w:sz w:val="20"/>
              </w:rPr>
              <w:t xml:space="preserve">0% </w:t>
            </w:r>
          </w:p>
          <w:p w14:paraId="5ACBFF5F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Eintrittswahr-</w:t>
            </w:r>
            <w:proofErr w:type="spellStart"/>
            <w:r w:rsidRPr="003525EE">
              <w:rPr>
                <w:rFonts w:ascii="Arial" w:hAnsi="Arial" w:cs="Arial"/>
                <w:sz w:val="20"/>
              </w:rPr>
              <w:t>scheinlichkeit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14:paraId="5F10D6DF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2</w:t>
            </w:r>
            <w:r w:rsidR="004E6356">
              <w:rPr>
                <w:rFonts w:ascii="Arial" w:hAnsi="Arial" w:cs="Arial"/>
                <w:sz w:val="20"/>
              </w:rPr>
              <w:t>0</w:t>
            </w:r>
            <w:r w:rsidRPr="003525EE">
              <w:rPr>
                <w:rFonts w:ascii="Arial" w:hAnsi="Arial" w:cs="Arial"/>
                <w:sz w:val="20"/>
              </w:rPr>
              <w:t xml:space="preserve">% </w:t>
            </w:r>
          </w:p>
          <w:p w14:paraId="2410106A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Eintrittswahr-</w:t>
            </w:r>
            <w:proofErr w:type="spellStart"/>
            <w:r w:rsidRPr="003525EE">
              <w:rPr>
                <w:rFonts w:ascii="Arial" w:hAnsi="Arial" w:cs="Arial"/>
                <w:sz w:val="20"/>
              </w:rPr>
              <w:t>scheinlichkeit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17527F76" w14:textId="77777777" w:rsidR="0041286E" w:rsidRPr="003525EE" w:rsidRDefault="0041286E" w:rsidP="00C56E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2F09A3F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</w:p>
        </w:tc>
      </w:tr>
      <w:tr w:rsidR="0041286E" w:rsidRPr="003525EE" w14:paraId="0D865CA9" w14:textId="77777777" w:rsidTr="00C56E10">
        <w:tc>
          <w:tcPr>
            <w:tcW w:w="1101" w:type="dxa"/>
            <w:shd w:val="clear" w:color="auto" w:fill="auto"/>
          </w:tcPr>
          <w:p w14:paraId="6A849E76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Projekt 1</w:t>
            </w:r>
          </w:p>
        </w:tc>
        <w:tc>
          <w:tcPr>
            <w:tcW w:w="1995" w:type="dxa"/>
            <w:shd w:val="clear" w:color="auto" w:fill="auto"/>
          </w:tcPr>
          <w:p w14:paraId="7CBFFEE3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Rückfluss aus dem Projekt: </w:t>
            </w:r>
            <w:r w:rsidRPr="003525EE">
              <w:rPr>
                <w:rFonts w:ascii="Arial" w:hAnsi="Arial" w:cs="Arial"/>
                <w:sz w:val="20"/>
              </w:rPr>
              <w:t xml:space="preserve">300 Mio. € </w:t>
            </w:r>
          </w:p>
        </w:tc>
        <w:tc>
          <w:tcPr>
            <w:tcW w:w="1748" w:type="dxa"/>
            <w:shd w:val="clear" w:color="auto" w:fill="auto"/>
          </w:tcPr>
          <w:p w14:paraId="6CA24B7D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Rückfluss aus dem Projekt: </w:t>
            </w:r>
            <w:r w:rsidRPr="003525EE">
              <w:rPr>
                <w:rFonts w:ascii="Arial" w:hAnsi="Arial" w:cs="Arial"/>
                <w:sz w:val="20"/>
              </w:rPr>
              <w:t>400 Mio. €</w:t>
            </w:r>
          </w:p>
        </w:tc>
        <w:tc>
          <w:tcPr>
            <w:tcW w:w="1700" w:type="dxa"/>
            <w:shd w:val="clear" w:color="auto" w:fill="auto"/>
          </w:tcPr>
          <w:p w14:paraId="2936F286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Rückfluss aus dem Projekt: </w:t>
            </w:r>
            <w:r w:rsidRPr="003525EE">
              <w:rPr>
                <w:rFonts w:ascii="Arial" w:hAnsi="Arial" w:cs="Arial"/>
                <w:sz w:val="20"/>
              </w:rPr>
              <w:t>500 Mio. €</w:t>
            </w:r>
          </w:p>
        </w:tc>
        <w:tc>
          <w:tcPr>
            <w:tcW w:w="1502" w:type="dxa"/>
            <w:shd w:val="clear" w:color="auto" w:fill="auto"/>
          </w:tcPr>
          <w:p w14:paraId="3C02B8C0" w14:textId="024F2387" w:rsidR="0041286E" w:rsidRPr="00583973" w:rsidRDefault="0041286E" w:rsidP="00C56E1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F766ED2" w14:textId="5200C33F" w:rsidR="0041286E" w:rsidRPr="00583973" w:rsidRDefault="0041286E" w:rsidP="00C56E10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41286E" w:rsidRPr="003525EE" w14:paraId="1D211349" w14:textId="77777777" w:rsidTr="00C56E10">
        <w:tc>
          <w:tcPr>
            <w:tcW w:w="1101" w:type="dxa"/>
            <w:shd w:val="clear" w:color="auto" w:fill="auto"/>
          </w:tcPr>
          <w:p w14:paraId="769D8839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 w:rsidRPr="003525EE">
              <w:rPr>
                <w:rFonts w:ascii="Arial" w:hAnsi="Arial" w:cs="Arial"/>
                <w:sz w:val="20"/>
              </w:rPr>
              <w:t>Projekt 2</w:t>
            </w:r>
          </w:p>
        </w:tc>
        <w:tc>
          <w:tcPr>
            <w:tcW w:w="1995" w:type="dxa"/>
            <w:shd w:val="clear" w:color="auto" w:fill="auto"/>
          </w:tcPr>
          <w:p w14:paraId="147FE1D4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Rückfluss aus dem Projekt: </w:t>
            </w:r>
            <w:r w:rsidRPr="003525EE">
              <w:rPr>
                <w:rFonts w:ascii="Arial" w:hAnsi="Arial" w:cs="Arial"/>
                <w:sz w:val="20"/>
              </w:rPr>
              <w:t>200 Mio. €</w:t>
            </w:r>
          </w:p>
        </w:tc>
        <w:tc>
          <w:tcPr>
            <w:tcW w:w="1748" w:type="dxa"/>
            <w:shd w:val="clear" w:color="auto" w:fill="auto"/>
          </w:tcPr>
          <w:p w14:paraId="090743E2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Rückfluss aus dem Projekt: </w:t>
            </w:r>
            <w:r w:rsidRPr="003525EE">
              <w:rPr>
                <w:rFonts w:ascii="Arial" w:hAnsi="Arial" w:cs="Arial"/>
                <w:sz w:val="20"/>
              </w:rPr>
              <w:t>400 Mio. €</w:t>
            </w:r>
          </w:p>
        </w:tc>
        <w:tc>
          <w:tcPr>
            <w:tcW w:w="1700" w:type="dxa"/>
            <w:shd w:val="clear" w:color="auto" w:fill="auto"/>
          </w:tcPr>
          <w:p w14:paraId="76C3DB9D" w14:textId="77777777" w:rsidR="0041286E" w:rsidRPr="003525EE" w:rsidRDefault="0041286E" w:rsidP="00C56E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Rückfluss aus dem Projekt: </w:t>
            </w:r>
            <w:r w:rsidRPr="003525EE">
              <w:rPr>
                <w:rFonts w:ascii="Arial" w:hAnsi="Arial" w:cs="Arial"/>
                <w:sz w:val="20"/>
              </w:rPr>
              <w:t>600 Mio. €</w:t>
            </w:r>
          </w:p>
        </w:tc>
        <w:tc>
          <w:tcPr>
            <w:tcW w:w="1502" w:type="dxa"/>
            <w:shd w:val="clear" w:color="auto" w:fill="auto"/>
          </w:tcPr>
          <w:p w14:paraId="52CCFDCF" w14:textId="343C474B" w:rsidR="0041286E" w:rsidRPr="00583973" w:rsidRDefault="0041286E" w:rsidP="00C56E1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D31DE12" w14:textId="3112AB24" w:rsidR="0041286E" w:rsidRPr="00583973" w:rsidRDefault="0041286E" w:rsidP="00C56E10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18ED9A95" w14:textId="77777777" w:rsidR="0041286E" w:rsidRDefault="0041286E" w:rsidP="0041286E">
      <w:pPr>
        <w:rPr>
          <w:rFonts w:ascii="Arial" w:hAnsi="Arial" w:cs="Arial"/>
          <w:sz w:val="20"/>
        </w:rPr>
      </w:pPr>
    </w:p>
    <w:p w14:paraId="6E500F68" w14:textId="4D97327B" w:rsidR="0041286E" w:rsidRDefault="0041286E" w:rsidP="004128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Führen Sie für Projekt 1 Ihre Berechnungen im Detail auf, anderenfalls können Ihre Einträge in o.g. Tabelle nicht gewertet werden.</w:t>
      </w:r>
    </w:p>
    <w:p w14:paraId="3C78804F" w14:textId="75DF388D" w:rsidR="00583973" w:rsidRDefault="00583973" w:rsidP="0041286E">
      <w:pPr>
        <w:rPr>
          <w:rFonts w:ascii="Arial" w:hAnsi="Arial" w:cs="Arial"/>
          <w:sz w:val="20"/>
        </w:rPr>
      </w:pPr>
    </w:p>
    <w:p w14:paraId="5D07AD82" w14:textId="0787D01B" w:rsidR="00826BFC" w:rsidRDefault="00826BFC">
      <w:pPr>
        <w:spacing w:before="0" w:after="200"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14:paraId="0A983B7B" w14:textId="77777777" w:rsidR="00947C82" w:rsidRDefault="00947C82">
      <w:pPr>
        <w:spacing w:before="0" w:after="200" w:line="276" w:lineRule="auto"/>
        <w:rPr>
          <w:rFonts w:ascii="Arial" w:hAnsi="Arial" w:cs="Arial"/>
          <w:b/>
          <w:i/>
        </w:rPr>
      </w:pPr>
    </w:p>
    <w:p w14:paraId="0D2E9CB4" w14:textId="77777777" w:rsidR="00685E09" w:rsidRDefault="00685E09" w:rsidP="00874A4B">
      <w:pPr>
        <w:shd w:val="clear" w:color="auto" w:fill="E6E6E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Aufgabe 2</w:t>
      </w:r>
    </w:p>
    <w:p w14:paraId="503E4FA6" w14:textId="77777777" w:rsidR="00685E09" w:rsidRPr="002372C9" w:rsidRDefault="00685E09" w:rsidP="00826BFC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Ergo</w:t>
      </w:r>
      <w:r w:rsidRPr="002372C9">
        <w:rPr>
          <w:rFonts w:ascii="Arial" w:hAnsi="Arial" w:cs="Arial"/>
        </w:rPr>
        <w:t>-Versicherungsgesellschaft</w:t>
      </w:r>
      <w:r>
        <w:rPr>
          <w:rFonts w:ascii="Arial" w:hAnsi="Arial" w:cs="Arial"/>
        </w:rPr>
        <w:t xml:space="preserve"> </w:t>
      </w:r>
      <w:r w:rsidRPr="002372C9">
        <w:rPr>
          <w:rFonts w:ascii="Arial" w:hAnsi="Arial" w:cs="Arial"/>
        </w:rPr>
        <w:t xml:space="preserve">bietet Eigentümern von </w:t>
      </w:r>
      <w:r>
        <w:rPr>
          <w:rFonts w:ascii="Arial" w:hAnsi="Arial" w:cs="Arial"/>
        </w:rPr>
        <w:t>Kleinwindkraft</w:t>
      </w:r>
      <w:r w:rsidRPr="002372C9">
        <w:rPr>
          <w:rFonts w:ascii="Arial" w:hAnsi="Arial" w:cs="Arial"/>
        </w:rPr>
        <w:t>anlagen zwei Typen von Versicherungen gegen Diebstahl an:</w:t>
      </w:r>
    </w:p>
    <w:p w14:paraId="01827E3B" w14:textId="77777777" w:rsidR="00685E09" w:rsidRPr="002372C9" w:rsidRDefault="00685E09" w:rsidP="00685E09">
      <w:pPr>
        <w:numPr>
          <w:ilvl w:val="0"/>
          <w:numId w:val="20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A: Voller Ersatz aller gestohlenen Anlagenbestandteile. Die Prämie beläuft sich auf </w:t>
      </w:r>
      <w:r>
        <w:rPr>
          <w:rFonts w:ascii="Arial" w:hAnsi="Arial" w:cs="Arial"/>
        </w:rPr>
        <w:t>20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063158A1" w14:textId="77777777" w:rsidR="00685E09" w:rsidRPr="002372C9" w:rsidRDefault="00685E09" w:rsidP="00685E09">
      <w:pPr>
        <w:numPr>
          <w:ilvl w:val="0"/>
          <w:numId w:val="20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B: Teilweiser Ersatz der gestohlenen Gegenstände. Der Versicherungsnehmer muss </w:t>
      </w:r>
      <w:r>
        <w:rPr>
          <w:rFonts w:ascii="Arial" w:hAnsi="Arial" w:cs="Arial"/>
        </w:rPr>
        <w:t>4</w:t>
      </w:r>
      <w:r w:rsidRPr="002372C9">
        <w:rPr>
          <w:rFonts w:ascii="Arial" w:hAnsi="Arial" w:cs="Arial"/>
        </w:rPr>
        <w:t xml:space="preserve">.000 Euro Selbstbehalt tragen. Die Prämie beläuft sich auf </w:t>
      </w:r>
      <w:r>
        <w:rPr>
          <w:rFonts w:ascii="Arial" w:hAnsi="Arial" w:cs="Arial"/>
        </w:rPr>
        <w:t>10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2E21DF00" w14:textId="77777777" w:rsidR="00685E09" w:rsidRPr="002372C9" w:rsidRDefault="00685E09" w:rsidP="00685E09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Kleinwindkraftanlagenbesitzer Vitus Vento</w:t>
      </w:r>
      <w:r w:rsidRPr="00237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(VV</w:t>
      </w:r>
      <w:proofErr w:type="gramStart"/>
      <w:r>
        <w:rPr>
          <w:rFonts w:ascii="Arial" w:hAnsi="Arial" w:cs="Arial"/>
        </w:rPr>
        <w:t>.)</w:t>
      </w:r>
      <w:r w:rsidRPr="002372C9">
        <w:rPr>
          <w:rFonts w:ascii="Arial" w:hAnsi="Arial" w:cs="Arial"/>
        </w:rPr>
        <w:t>beabsichtigt</w:t>
      </w:r>
      <w:proofErr w:type="gramEnd"/>
      <w:r w:rsidRPr="002372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seine</w:t>
      </w:r>
      <w:r w:rsidRPr="002372C9">
        <w:rPr>
          <w:rFonts w:ascii="Arial" w:hAnsi="Arial" w:cs="Arial"/>
        </w:rPr>
        <w:t xml:space="preserve"> zwei PV-Anlagen gegen Diebstahl zu versichern (Wert jeder der beiden Anlagen </w:t>
      </w:r>
      <w:r>
        <w:rPr>
          <w:rFonts w:ascii="Arial" w:hAnsi="Arial" w:cs="Arial"/>
        </w:rPr>
        <w:t>15</w:t>
      </w:r>
      <w:r w:rsidRPr="002372C9">
        <w:rPr>
          <w:rFonts w:ascii="Arial" w:hAnsi="Arial" w:cs="Arial"/>
        </w:rPr>
        <w:t>.000 Euro).</w:t>
      </w:r>
    </w:p>
    <w:p w14:paraId="6474BF0C" w14:textId="77777777" w:rsidR="00685E09" w:rsidRPr="002372C9" w:rsidRDefault="00685E09" w:rsidP="00685E09">
      <w:pPr>
        <w:rPr>
          <w:rFonts w:ascii="Arial" w:hAnsi="Arial" w:cs="Arial"/>
        </w:rPr>
      </w:pPr>
      <w:r w:rsidRPr="002372C9">
        <w:rPr>
          <w:rFonts w:ascii="Arial" w:hAnsi="Arial" w:cs="Arial"/>
        </w:rPr>
        <w:t>Nach Rücksprache mit der örtlichen Polizeidienststelle rechnet er mit folgenden Wahrscheinlichkeiten eines Diebstahls</w:t>
      </w:r>
    </w:p>
    <w:p w14:paraId="6DD22B2D" w14:textId="77777777" w:rsidR="00685E09" w:rsidRPr="002372C9" w:rsidRDefault="00685E09" w:rsidP="00685E09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372C9">
        <w:rPr>
          <w:rFonts w:ascii="Arial" w:hAnsi="Arial" w:cs="Arial"/>
        </w:rPr>
        <w:t xml:space="preserve"> % Diebstahl beider Anlagen</w:t>
      </w:r>
    </w:p>
    <w:p w14:paraId="32CF5097" w14:textId="77777777" w:rsidR="00685E09" w:rsidRPr="002372C9" w:rsidRDefault="00685E09" w:rsidP="00685E09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372C9">
        <w:rPr>
          <w:rFonts w:ascii="Arial" w:hAnsi="Arial" w:cs="Arial"/>
        </w:rPr>
        <w:t xml:space="preserve"> % Diebstahl einer der beiden Anlagen </w:t>
      </w:r>
    </w:p>
    <w:p w14:paraId="5653726B" w14:textId="77777777" w:rsidR="00685E09" w:rsidRPr="002372C9" w:rsidRDefault="00685E09" w:rsidP="00685E09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90 </w:t>
      </w:r>
      <w:r w:rsidRPr="002372C9">
        <w:rPr>
          <w:rFonts w:ascii="Arial" w:hAnsi="Arial" w:cs="Arial"/>
        </w:rPr>
        <w:t>% kein Diebstahl.</w:t>
      </w:r>
    </w:p>
    <w:p w14:paraId="5A594A3C" w14:textId="77777777" w:rsidR="00685E09" w:rsidRPr="002372C9" w:rsidRDefault="00685E09" w:rsidP="00685E09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VV.</w:t>
      </w:r>
      <w:r w:rsidRPr="002372C9">
        <w:rPr>
          <w:rFonts w:ascii="Arial" w:hAnsi="Arial" w:cs="Arial"/>
        </w:rPr>
        <w:t xml:space="preserve"> erwägt, sich den Versicherungsschutz zu sparen (Handlungsalternative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>)</w:t>
      </w:r>
    </w:p>
    <w:p w14:paraId="2E81D80F" w14:textId="77777777" w:rsidR="00685E09" w:rsidRPr="002372C9" w:rsidRDefault="00685E09" w:rsidP="00685E09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VV.</w:t>
      </w:r>
      <w:r w:rsidRPr="002372C9">
        <w:rPr>
          <w:rFonts w:ascii="Arial" w:hAnsi="Arial" w:cs="Arial"/>
        </w:rPr>
        <w:t xml:space="preserve"> erwägt den Abschluss einer Versicherung vom Typ A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2</w:t>
      </w:r>
      <w:r w:rsidRPr="002372C9">
        <w:rPr>
          <w:rFonts w:ascii="Arial" w:hAnsi="Arial" w:cs="Arial"/>
        </w:rPr>
        <w:t>)</w:t>
      </w:r>
    </w:p>
    <w:p w14:paraId="464A7F61" w14:textId="77777777" w:rsidR="00685E09" w:rsidRPr="002372C9" w:rsidRDefault="00685E09" w:rsidP="00685E09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VV.</w:t>
      </w:r>
      <w:r w:rsidRPr="002372C9">
        <w:rPr>
          <w:rFonts w:ascii="Arial" w:hAnsi="Arial" w:cs="Arial"/>
        </w:rPr>
        <w:t xml:space="preserve"> erwägt den Abschluss einer Versicherung vom Typ B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>)</w:t>
      </w:r>
    </w:p>
    <w:p w14:paraId="33059477" w14:textId="77777777" w:rsidR="00685E09" w:rsidRDefault="00685E09" w:rsidP="00685E09">
      <w:pPr>
        <w:rPr>
          <w:rFonts w:ascii="Arial" w:hAnsi="Arial" w:cs="Arial"/>
        </w:rPr>
      </w:pPr>
    </w:p>
    <w:p w14:paraId="781D661B" w14:textId="77777777" w:rsidR="00685E09" w:rsidRDefault="00685E09" w:rsidP="00685E09">
      <w:pPr>
        <w:rPr>
          <w:rFonts w:ascii="Arial" w:hAnsi="Arial" w:cs="Arial"/>
        </w:rPr>
      </w:pPr>
      <w:proofErr w:type="gramStart"/>
      <w:r w:rsidRPr="00913C49">
        <w:rPr>
          <w:rFonts w:ascii="Arial" w:hAnsi="Arial" w:cs="Arial"/>
          <w:b/>
        </w:rPr>
        <w:t>Teilaufgabe  1</w:t>
      </w:r>
      <w:proofErr w:type="gramEnd"/>
      <w:r w:rsidRPr="00913C49">
        <w:rPr>
          <w:rFonts w:ascii="Arial" w:hAnsi="Arial" w:cs="Arial"/>
          <w:b/>
        </w:rPr>
        <w:t>:</w:t>
      </w:r>
      <w:r w:rsidRPr="002372C9">
        <w:rPr>
          <w:rFonts w:ascii="Arial" w:hAnsi="Arial" w:cs="Arial"/>
        </w:rPr>
        <w:t xml:space="preserve"> Erstellen Sie die Ergebnismatrix und berechnen Sie für alle drei Alternativen µ und </w:t>
      </w:r>
      <w:r w:rsidRPr="002372C9">
        <w:rPr>
          <w:rFonts w:ascii="Arial" w:hAnsi="Arial" w:cs="Arial"/>
          <w:lang w:val="el-GR"/>
        </w:rPr>
        <w:t>σ</w:t>
      </w:r>
      <w:r w:rsidRPr="002372C9">
        <w:rPr>
          <w:rFonts w:ascii="Arial" w:hAnsi="Arial" w:cs="Arial"/>
          <w:vertAlign w:val="superscript"/>
        </w:rPr>
        <w:t>2</w:t>
      </w:r>
      <w:r w:rsidRPr="002372C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5E09" w:rsidRPr="00780ABA" w14:paraId="211AA513" w14:textId="77777777" w:rsidTr="00C56E10">
        <w:tc>
          <w:tcPr>
            <w:tcW w:w="9212" w:type="dxa"/>
            <w:shd w:val="clear" w:color="auto" w:fill="auto"/>
          </w:tcPr>
          <w:p w14:paraId="58983ABF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6312A47A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5D3CB628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7D251490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1292D811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2677D27A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5DD2650A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6B7B1EDA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6D5B7273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68429D49" w14:textId="77777777" w:rsidR="00685E09" w:rsidRPr="00780ABA" w:rsidRDefault="00685E09" w:rsidP="00C56E10">
            <w:pPr>
              <w:rPr>
                <w:rFonts w:ascii="Arial" w:hAnsi="Arial" w:cs="Arial"/>
                <w:color w:val="FF0000"/>
              </w:rPr>
            </w:pPr>
          </w:p>
          <w:p w14:paraId="5E98EEEE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2C131281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72B9A3DF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56D08704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18D8789A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  <w:p w14:paraId="43975EBF" w14:textId="77777777" w:rsidR="00685E09" w:rsidRPr="00780ABA" w:rsidRDefault="00685E09" w:rsidP="00C56E10">
            <w:pPr>
              <w:rPr>
                <w:rFonts w:ascii="Arial" w:hAnsi="Arial" w:cs="Arial"/>
              </w:rPr>
            </w:pPr>
          </w:p>
        </w:tc>
      </w:tr>
    </w:tbl>
    <w:p w14:paraId="163B7BA8" w14:textId="77777777" w:rsidR="00685E09" w:rsidRPr="00780ABA" w:rsidRDefault="00685E09" w:rsidP="00685E09">
      <w:pPr>
        <w:rPr>
          <w:rFonts w:ascii="Arial" w:hAnsi="Arial" w:cs="Arial"/>
        </w:rPr>
      </w:pPr>
    </w:p>
    <w:p w14:paraId="0303A6E3" w14:textId="77777777" w:rsidR="00685E09" w:rsidRDefault="00685E09" w:rsidP="00685E09">
      <w:pPr>
        <w:rPr>
          <w:rFonts w:ascii="Arial" w:hAnsi="Arial" w:cs="Arial"/>
        </w:rPr>
      </w:pPr>
      <w:r w:rsidRPr="00913C49">
        <w:rPr>
          <w:rFonts w:ascii="Arial" w:hAnsi="Arial" w:cs="Arial"/>
          <w:b/>
        </w:rPr>
        <w:t>Teilaufgabe 2:</w:t>
      </w:r>
      <w:r w:rsidRPr="002372C9">
        <w:rPr>
          <w:rFonts w:ascii="Arial" w:hAnsi="Arial" w:cs="Arial"/>
        </w:rPr>
        <w:t xml:space="preserve"> Im Rahmen eines Experiments wurde die Präferenzfunktion von </w:t>
      </w:r>
      <w:r>
        <w:rPr>
          <w:rFonts w:ascii="Arial" w:hAnsi="Arial" w:cs="Arial"/>
        </w:rPr>
        <w:t xml:space="preserve">VV. </w:t>
      </w:r>
      <w:r w:rsidRPr="002372C9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2372C9">
        <w:rPr>
          <w:rFonts w:ascii="Arial" w:hAnsi="Arial" w:cs="Arial"/>
          <w:lang w:val="el-GR"/>
        </w:rPr>
        <w:t>Φ</w:t>
      </w:r>
      <w:r w:rsidRPr="002372C9">
        <w:rPr>
          <w:rFonts w:ascii="Arial" w:hAnsi="Arial" w:cs="Arial"/>
        </w:rPr>
        <w:t>(a</w:t>
      </w:r>
      <w:r w:rsidRPr="002372C9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>)=µ</w:t>
      </w:r>
      <w:r w:rsidRPr="00B127AE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 xml:space="preserve"> – 0,0</w:t>
      </w:r>
      <w:r>
        <w:rPr>
          <w:rFonts w:ascii="Arial" w:hAnsi="Arial" w:cs="Arial"/>
        </w:rPr>
        <w:t>2*</w:t>
      </w:r>
      <w:r w:rsidRPr="002372C9">
        <w:rPr>
          <w:rFonts w:ascii="Arial" w:hAnsi="Arial" w:cs="Arial"/>
          <w:lang w:val="el-GR"/>
        </w:rPr>
        <w:t>σ</w:t>
      </w:r>
      <w:proofErr w:type="gramStart"/>
      <w:r w:rsidRPr="002372C9">
        <w:rPr>
          <w:rFonts w:ascii="Arial" w:hAnsi="Arial" w:cs="Arial"/>
          <w:vertAlign w:val="subscript"/>
        </w:rPr>
        <w:t>i</w:t>
      </w:r>
      <w:r>
        <w:rPr>
          <w:rFonts w:ascii="Arial" w:hAnsi="Arial" w:cs="Arial"/>
        </w:rPr>
        <w:t xml:space="preserve">  </w:t>
      </w:r>
      <w:r w:rsidRPr="002372C9">
        <w:rPr>
          <w:rFonts w:ascii="Arial" w:hAnsi="Arial" w:cs="Arial"/>
        </w:rPr>
        <w:t>ermittelt</w:t>
      </w:r>
      <w:proofErr w:type="gramEnd"/>
      <w:r w:rsidRPr="002372C9">
        <w:rPr>
          <w:rFonts w:ascii="Arial" w:hAnsi="Arial" w:cs="Arial"/>
        </w:rPr>
        <w:t>. Für welche 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 xml:space="preserve"> bis 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 xml:space="preserve"> wird sich </w:t>
      </w:r>
      <w:r>
        <w:rPr>
          <w:rFonts w:ascii="Arial" w:hAnsi="Arial" w:cs="Arial"/>
        </w:rPr>
        <w:t>VV.</w:t>
      </w:r>
      <w:r w:rsidRPr="002372C9">
        <w:rPr>
          <w:rFonts w:ascii="Arial" w:hAnsi="Arial" w:cs="Arial"/>
        </w:rPr>
        <w:t xml:space="preserve"> entscheiden?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5E09" w:rsidRPr="00A71C51" w14:paraId="45647B15" w14:textId="77777777" w:rsidTr="00C56E10">
        <w:tc>
          <w:tcPr>
            <w:tcW w:w="9212" w:type="dxa"/>
            <w:shd w:val="clear" w:color="auto" w:fill="auto"/>
          </w:tcPr>
          <w:p w14:paraId="3E26178D" w14:textId="77777777" w:rsidR="00685E09" w:rsidRPr="00A71C51" w:rsidRDefault="00685E09" w:rsidP="00C56E10">
            <w:pPr>
              <w:rPr>
                <w:rFonts w:ascii="Arial" w:hAnsi="Arial" w:cs="Arial"/>
              </w:rPr>
            </w:pPr>
          </w:p>
          <w:p w14:paraId="566241D5" w14:textId="77777777" w:rsidR="00685E09" w:rsidRPr="00E84631" w:rsidRDefault="00685E09" w:rsidP="00C56E10">
            <w:pPr>
              <w:rPr>
                <w:rFonts w:ascii="Arial" w:hAnsi="Arial" w:cs="Arial"/>
                <w:color w:val="FF0000"/>
              </w:rPr>
            </w:pPr>
          </w:p>
          <w:p w14:paraId="12846F69" w14:textId="77777777" w:rsidR="00685E09" w:rsidRPr="00A71C51" w:rsidRDefault="00685E09" w:rsidP="00C56E10">
            <w:pPr>
              <w:rPr>
                <w:rFonts w:ascii="Arial" w:hAnsi="Arial" w:cs="Arial"/>
              </w:rPr>
            </w:pPr>
          </w:p>
          <w:p w14:paraId="7DB2B940" w14:textId="77777777" w:rsidR="00685E09" w:rsidRPr="00A71C51" w:rsidRDefault="00685E09" w:rsidP="00C56E10">
            <w:pPr>
              <w:rPr>
                <w:rFonts w:ascii="Arial" w:hAnsi="Arial" w:cs="Arial"/>
              </w:rPr>
            </w:pPr>
          </w:p>
          <w:p w14:paraId="4C79CF99" w14:textId="77777777" w:rsidR="00685E09" w:rsidRPr="00A71C51" w:rsidRDefault="00685E09" w:rsidP="00C56E10">
            <w:pPr>
              <w:rPr>
                <w:rFonts w:ascii="Arial" w:hAnsi="Arial" w:cs="Arial"/>
              </w:rPr>
            </w:pPr>
          </w:p>
          <w:p w14:paraId="781E0A74" w14:textId="77777777" w:rsidR="00685E09" w:rsidRPr="00A71C51" w:rsidRDefault="00685E09" w:rsidP="00C56E10">
            <w:pPr>
              <w:rPr>
                <w:rFonts w:ascii="Arial" w:hAnsi="Arial" w:cs="Arial"/>
              </w:rPr>
            </w:pPr>
          </w:p>
          <w:p w14:paraId="3383F73B" w14:textId="77777777" w:rsidR="00685E09" w:rsidRDefault="00685E09" w:rsidP="00C56E10">
            <w:pPr>
              <w:rPr>
                <w:rFonts w:ascii="Arial" w:hAnsi="Arial" w:cs="Arial"/>
              </w:rPr>
            </w:pPr>
          </w:p>
          <w:p w14:paraId="68B06C45" w14:textId="77777777" w:rsidR="00685E09" w:rsidRDefault="00685E09" w:rsidP="00C56E10">
            <w:pPr>
              <w:rPr>
                <w:rFonts w:ascii="Arial" w:hAnsi="Arial" w:cs="Arial"/>
              </w:rPr>
            </w:pPr>
          </w:p>
          <w:p w14:paraId="53368B1A" w14:textId="77777777" w:rsidR="00685E09" w:rsidRDefault="00685E09" w:rsidP="00C56E10">
            <w:pPr>
              <w:rPr>
                <w:rFonts w:ascii="Arial" w:hAnsi="Arial" w:cs="Arial"/>
              </w:rPr>
            </w:pPr>
          </w:p>
          <w:p w14:paraId="6E833DD5" w14:textId="77777777" w:rsidR="00685E09" w:rsidRDefault="00685E09" w:rsidP="00C56E10">
            <w:pPr>
              <w:rPr>
                <w:rFonts w:ascii="Arial" w:hAnsi="Arial" w:cs="Arial"/>
              </w:rPr>
            </w:pPr>
          </w:p>
          <w:p w14:paraId="3BE808F8" w14:textId="77777777" w:rsidR="00685E09" w:rsidRDefault="00685E09" w:rsidP="00C56E10">
            <w:pPr>
              <w:rPr>
                <w:rFonts w:ascii="Arial" w:hAnsi="Arial" w:cs="Arial"/>
              </w:rPr>
            </w:pPr>
          </w:p>
          <w:p w14:paraId="4FACDDD8" w14:textId="77777777" w:rsidR="00685E09" w:rsidRPr="00A71C51" w:rsidRDefault="00685E09" w:rsidP="00C56E10">
            <w:pPr>
              <w:rPr>
                <w:rFonts w:ascii="Arial" w:hAnsi="Arial" w:cs="Arial"/>
              </w:rPr>
            </w:pPr>
          </w:p>
          <w:p w14:paraId="35C799CF" w14:textId="77777777" w:rsidR="00685E09" w:rsidRPr="00A71C51" w:rsidRDefault="00685E09" w:rsidP="00C56E10">
            <w:pPr>
              <w:rPr>
                <w:rFonts w:ascii="Arial" w:hAnsi="Arial" w:cs="Arial"/>
              </w:rPr>
            </w:pPr>
          </w:p>
        </w:tc>
      </w:tr>
    </w:tbl>
    <w:p w14:paraId="3AD2A926" w14:textId="77777777" w:rsidR="00685E09" w:rsidRPr="00D32D55" w:rsidRDefault="00685E09" w:rsidP="00685E09"/>
    <w:p w14:paraId="3EAFEC73" w14:textId="77777777" w:rsidR="0090326B" w:rsidRDefault="0090326B">
      <w:pPr>
        <w:spacing w:before="0" w:after="200" w:line="276" w:lineRule="auto"/>
        <w:rPr>
          <w:rFonts w:ascii="Univers" w:hAnsi="Univers"/>
        </w:rPr>
      </w:pPr>
      <w:r>
        <w:rPr>
          <w:rFonts w:ascii="Univers" w:hAnsi="Univers"/>
        </w:rPr>
        <w:br w:type="page"/>
      </w:r>
    </w:p>
    <w:p w14:paraId="7E0EC2DA" w14:textId="77777777" w:rsidR="00874A4B" w:rsidRPr="001C2826" w:rsidRDefault="00874A4B" w:rsidP="00874A4B">
      <w:pPr>
        <w:shd w:val="clear" w:color="auto" w:fill="E6E6E6"/>
        <w:rPr>
          <w:rFonts w:ascii="Arial" w:hAnsi="Arial" w:cs="Arial"/>
          <w:b/>
          <w:i/>
        </w:rPr>
      </w:pPr>
      <w:r w:rsidRPr="001C2826">
        <w:rPr>
          <w:rFonts w:ascii="Arial" w:hAnsi="Arial" w:cs="Arial"/>
          <w:b/>
          <w:i/>
        </w:rPr>
        <w:lastRenderedPageBreak/>
        <w:t xml:space="preserve">Aufgabe </w:t>
      </w:r>
      <w:r>
        <w:rPr>
          <w:rFonts w:ascii="Arial" w:hAnsi="Arial" w:cs="Arial"/>
          <w:b/>
          <w:i/>
        </w:rPr>
        <w:t>3</w:t>
      </w:r>
      <w:r w:rsidRPr="001C2826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Versicherung </w:t>
      </w:r>
      <w:r w:rsidRPr="001C2826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15</w:t>
      </w:r>
      <w:r w:rsidRPr="001C2826">
        <w:rPr>
          <w:rFonts w:ascii="Arial" w:hAnsi="Arial" w:cs="Arial"/>
          <w:b/>
          <w:i/>
        </w:rPr>
        <w:t xml:space="preserve"> Punkte)</w:t>
      </w:r>
    </w:p>
    <w:p w14:paraId="1756258D" w14:textId="77777777" w:rsidR="00874A4B" w:rsidRPr="002372C9" w:rsidRDefault="00874A4B" w:rsidP="00874A4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Ergo</w:t>
      </w:r>
      <w:r w:rsidRPr="002372C9">
        <w:rPr>
          <w:rFonts w:ascii="Arial" w:hAnsi="Arial" w:cs="Arial"/>
        </w:rPr>
        <w:t>-Versicherungsgesellschaft</w:t>
      </w:r>
      <w:r>
        <w:rPr>
          <w:rFonts w:ascii="Arial" w:hAnsi="Arial" w:cs="Arial"/>
        </w:rPr>
        <w:t xml:space="preserve"> </w:t>
      </w:r>
      <w:r w:rsidRPr="002372C9">
        <w:rPr>
          <w:rFonts w:ascii="Arial" w:hAnsi="Arial" w:cs="Arial"/>
        </w:rPr>
        <w:t>bietet Eigentümern von Photovoltaikanlagen zwei Typen von Versicherungen gegen Diebstahl an:</w:t>
      </w:r>
    </w:p>
    <w:p w14:paraId="5EEB4B8B" w14:textId="77777777" w:rsidR="00874A4B" w:rsidRPr="002372C9" w:rsidRDefault="00874A4B" w:rsidP="00874A4B">
      <w:pPr>
        <w:numPr>
          <w:ilvl w:val="0"/>
          <w:numId w:val="20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A: Voller Ersatz aller gestohlenen Anlagenbestandteile. Die Prämie beläuft sich auf </w:t>
      </w:r>
      <w:r>
        <w:rPr>
          <w:rFonts w:ascii="Arial" w:hAnsi="Arial" w:cs="Arial"/>
        </w:rPr>
        <w:t>10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03BDEB9E" w14:textId="77777777" w:rsidR="00874A4B" w:rsidRPr="002372C9" w:rsidRDefault="00874A4B" w:rsidP="00874A4B">
      <w:pPr>
        <w:numPr>
          <w:ilvl w:val="0"/>
          <w:numId w:val="20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B: Teilweiser Ersatz der gestohlenen Gegenstände. Der Versicherungsnehmer muss </w:t>
      </w:r>
      <w:r>
        <w:rPr>
          <w:rFonts w:ascii="Arial" w:hAnsi="Arial" w:cs="Arial"/>
        </w:rPr>
        <w:t>5</w:t>
      </w:r>
      <w:r w:rsidRPr="002372C9">
        <w:rPr>
          <w:rFonts w:ascii="Arial" w:hAnsi="Arial" w:cs="Arial"/>
        </w:rPr>
        <w:t xml:space="preserve">.000 Euro Selbstbehalt tragen. Die Prämie beläuft sich auf </w:t>
      </w:r>
      <w:r>
        <w:rPr>
          <w:rFonts w:ascii="Arial" w:hAnsi="Arial" w:cs="Arial"/>
        </w:rPr>
        <w:t>4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2804B0E4" w14:textId="77777777" w:rsidR="00874A4B" w:rsidRPr="002372C9" w:rsidRDefault="00874A4B" w:rsidP="00874A4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Der PV-Anlagenbesitzer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beabsichtigt, </w:t>
      </w:r>
      <w:r>
        <w:rPr>
          <w:rFonts w:ascii="Arial" w:hAnsi="Arial" w:cs="Arial"/>
        </w:rPr>
        <w:t>seine</w:t>
      </w:r>
      <w:r w:rsidRPr="002372C9">
        <w:rPr>
          <w:rFonts w:ascii="Arial" w:hAnsi="Arial" w:cs="Arial"/>
        </w:rPr>
        <w:t xml:space="preserve"> zwei gleich großen PV-Anlagen auf der Garage und dem Wohnhaus gegen Diebstahl zu versichern (Wert jeder der beiden Anlagen </w:t>
      </w:r>
      <w:r>
        <w:rPr>
          <w:rFonts w:ascii="Arial" w:hAnsi="Arial" w:cs="Arial"/>
        </w:rPr>
        <w:t>15</w:t>
      </w:r>
      <w:r w:rsidRPr="002372C9">
        <w:rPr>
          <w:rFonts w:ascii="Arial" w:hAnsi="Arial" w:cs="Arial"/>
        </w:rPr>
        <w:t>.000 Euro).</w:t>
      </w:r>
    </w:p>
    <w:p w14:paraId="5702DFE9" w14:textId="77777777" w:rsidR="00874A4B" w:rsidRPr="002372C9" w:rsidRDefault="00874A4B" w:rsidP="00874A4B">
      <w:pPr>
        <w:rPr>
          <w:rFonts w:ascii="Arial" w:hAnsi="Arial" w:cs="Arial"/>
        </w:rPr>
      </w:pPr>
      <w:r w:rsidRPr="002372C9">
        <w:rPr>
          <w:rFonts w:ascii="Arial" w:hAnsi="Arial" w:cs="Arial"/>
        </w:rPr>
        <w:t>Nach Rücksprache mit der örtlichen Polizeidienststelle rechnet er mit folgenden Wahrscheinlichkeiten eines Diebstahls</w:t>
      </w:r>
    </w:p>
    <w:p w14:paraId="2454D99E" w14:textId="77777777" w:rsidR="00874A4B" w:rsidRPr="002372C9" w:rsidRDefault="00874A4B" w:rsidP="00874A4B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372C9">
        <w:rPr>
          <w:rFonts w:ascii="Arial" w:hAnsi="Arial" w:cs="Arial"/>
        </w:rPr>
        <w:t xml:space="preserve"> % Diebstahl beider Anlagen</w:t>
      </w:r>
    </w:p>
    <w:p w14:paraId="662D526B" w14:textId="77777777" w:rsidR="00874A4B" w:rsidRPr="002372C9" w:rsidRDefault="00874A4B" w:rsidP="00874A4B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2372C9">
        <w:rPr>
          <w:rFonts w:ascii="Arial" w:hAnsi="Arial" w:cs="Arial"/>
        </w:rPr>
        <w:t xml:space="preserve"> % Diebstahl einer der beiden Anlagen </w:t>
      </w:r>
    </w:p>
    <w:p w14:paraId="73BFD2C5" w14:textId="77777777" w:rsidR="00874A4B" w:rsidRPr="002372C9" w:rsidRDefault="00874A4B" w:rsidP="00874A4B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88 </w:t>
      </w:r>
      <w:r w:rsidRPr="002372C9">
        <w:rPr>
          <w:rFonts w:ascii="Arial" w:hAnsi="Arial" w:cs="Arial"/>
        </w:rPr>
        <w:t>% kein Diebstahl.</w:t>
      </w:r>
    </w:p>
    <w:p w14:paraId="2105D218" w14:textId="77777777" w:rsidR="00874A4B" w:rsidRPr="002372C9" w:rsidRDefault="00874A4B" w:rsidP="00874A4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erwägt, sich den Versicherungsschutz zu sparen (Handlungsalternative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>)</w:t>
      </w:r>
    </w:p>
    <w:p w14:paraId="7759A660" w14:textId="77777777" w:rsidR="00874A4B" w:rsidRPr="002372C9" w:rsidRDefault="00874A4B" w:rsidP="00874A4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 den Abschluss einer Versicherung vom Typ A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2</w:t>
      </w:r>
      <w:r w:rsidRPr="002372C9">
        <w:rPr>
          <w:rFonts w:ascii="Arial" w:hAnsi="Arial" w:cs="Arial"/>
        </w:rPr>
        <w:t>)</w:t>
      </w:r>
    </w:p>
    <w:p w14:paraId="4550B1E7" w14:textId="77777777" w:rsidR="00874A4B" w:rsidRPr="002372C9" w:rsidRDefault="00874A4B" w:rsidP="00874A4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 den Abschluss einer Versicherung vom Typ B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>)</w:t>
      </w:r>
    </w:p>
    <w:p w14:paraId="43C5BCAA" w14:textId="77777777" w:rsidR="00874A4B" w:rsidRDefault="00874A4B" w:rsidP="00874A4B">
      <w:pPr>
        <w:rPr>
          <w:rFonts w:ascii="Arial" w:hAnsi="Arial" w:cs="Arial"/>
        </w:rPr>
      </w:pPr>
    </w:p>
    <w:p w14:paraId="13E3A61E" w14:textId="77777777" w:rsidR="00874A4B" w:rsidRDefault="00874A4B" w:rsidP="00874A4B">
      <w:pPr>
        <w:rPr>
          <w:rFonts w:ascii="Arial" w:hAnsi="Arial" w:cs="Arial"/>
        </w:rPr>
      </w:pPr>
      <w:proofErr w:type="gramStart"/>
      <w:r w:rsidRPr="00913C49">
        <w:rPr>
          <w:rFonts w:ascii="Arial" w:hAnsi="Arial" w:cs="Arial"/>
          <w:b/>
        </w:rPr>
        <w:t>Teilaufgabe  1</w:t>
      </w:r>
      <w:proofErr w:type="gramEnd"/>
      <w:r w:rsidRPr="00913C49">
        <w:rPr>
          <w:rFonts w:ascii="Arial" w:hAnsi="Arial" w:cs="Arial"/>
          <w:b/>
        </w:rPr>
        <w:t>:</w:t>
      </w:r>
      <w:r w:rsidRPr="002372C9">
        <w:rPr>
          <w:rFonts w:ascii="Arial" w:hAnsi="Arial" w:cs="Arial"/>
        </w:rPr>
        <w:t xml:space="preserve"> Erstellen Sie die Ergebnismatrix und berechnen Sie für alle drei Alternativen µ und </w:t>
      </w:r>
      <w:r w:rsidRPr="002372C9">
        <w:rPr>
          <w:rFonts w:ascii="Arial" w:hAnsi="Arial" w:cs="Arial"/>
          <w:lang w:val="el-GR"/>
        </w:rPr>
        <w:t>σ</w:t>
      </w:r>
      <w:r w:rsidRPr="002372C9">
        <w:rPr>
          <w:rFonts w:ascii="Arial" w:hAnsi="Arial" w:cs="Arial"/>
          <w:vertAlign w:val="superscript"/>
        </w:rPr>
        <w:t>2</w:t>
      </w:r>
      <w:r w:rsidRPr="002372C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4A4B" w:rsidRPr="00E84631" w14:paraId="3623E912" w14:textId="77777777" w:rsidTr="00146098">
        <w:tc>
          <w:tcPr>
            <w:tcW w:w="9212" w:type="dxa"/>
            <w:shd w:val="clear" w:color="auto" w:fill="auto"/>
          </w:tcPr>
          <w:p w14:paraId="7BEE93AA" w14:textId="4BD60863" w:rsidR="00874A4B" w:rsidRDefault="00874A4B" w:rsidP="00146098">
            <w:pPr>
              <w:rPr>
                <w:rFonts w:ascii="Arial" w:hAnsi="Arial" w:cs="Arial"/>
              </w:rPr>
            </w:pPr>
          </w:p>
          <w:p w14:paraId="6D0CA55D" w14:textId="1930E27D" w:rsidR="00FD5389" w:rsidRDefault="00FD5389" w:rsidP="00146098">
            <w:pPr>
              <w:rPr>
                <w:rFonts w:ascii="Arial" w:hAnsi="Arial" w:cs="Arial"/>
              </w:rPr>
            </w:pPr>
          </w:p>
          <w:p w14:paraId="036D9913" w14:textId="1E962234" w:rsidR="00FD5389" w:rsidRDefault="00FD5389" w:rsidP="00146098">
            <w:pPr>
              <w:rPr>
                <w:rFonts w:ascii="Arial" w:hAnsi="Arial" w:cs="Arial"/>
              </w:rPr>
            </w:pPr>
          </w:p>
          <w:p w14:paraId="00AAF67E" w14:textId="77777777" w:rsidR="00FD5389" w:rsidRPr="00947C82" w:rsidRDefault="00FD5389" w:rsidP="00146098">
            <w:pPr>
              <w:rPr>
                <w:rFonts w:ascii="Arial" w:hAnsi="Arial" w:cs="Arial"/>
              </w:rPr>
            </w:pPr>
          </w:p>
          <w:p w14:paraId="0AA3E8AE" w14:textId="77777777" w:rsidR="00874A4B" w:rsidRPr="00947C82" w:rsidRDefault="00874A4B" w:rsidP="00146098">
            <w:pPr>
              <w:rPr>
                <w:rFonts w:ascii="Arial" w:hAnsi="Arial" w:cs="Arial"/>
              </w:rPr>
            </w:pPr>
          </w:p>
          <w:p w14:paraId="4D2221DE" w14:textId="77777777" w:rsidR="00874A4B" w:rsidRPr="00947C82" w:rsidRDefault="00874A4B" w:rsidP="00146098">
            <w:pPr>
              <w:rPr>
                <w:rFonts w:ascii="Arial" w:hAnsi="Arial" w:cs="Arial"/>
              </w:rPr>
            </w:pPr>
          </w:p>
          <w:p w14:paraId="317A2681" w14:textId="77777777" w:rsidR="00874A4B" w:rsidRPr="00947C82" w:rsidRDefault="00874A4B" w:rsidP="00146098">
            <w:pPr>
              <w:rPr>
                <w:rFonts w:ascii="Arial" w:hAnsi="Arial" w:cs="Arial"/>
              </w:rPr>
            </w:pPr>
          </w:p>
        </w:tc>
      </w:tr>
    </w:tbl>
    <w:p w14:paraId="1AB138F3" w14:textId="77777777" w:rsidR="00874A4B" w:rsidRPr="00947C82" w:rsidRDefault="00874A4B" w:rsidP="00874A4B">
      <w:pPr>
        <w:rPr>
          <w:rFonts w:ascii="Arial" w:hAnsi="Arial" w:cs="Arial"/>
        </w:rPr>
      </w:pPr>
    </w:p>
    <w:p w14:paraId="1BE27ADA" w14:textId="77777777" w:rsidR="00874A4B" w:rsidRDefault="00874A4B" w:rsidP="00874A4B">
      <w:pPr>
        <w:rPr>
          <w:rFonts w:ascii="Arial" w:hAnsi="Arial" w:cs="Arial"/>
        </w:rPr>
      </w:pPr>
      <w:r w:rsidRPr="00913C49">
        <w:rPr>
          <w:rFonts w:ascii="Arial" w:hAnsi="Arial" w:cs="Arial"/>
          <w:b/>
        </w:rPr>
        <w:t>Teilaufgabe 2:</w:t>
      </w:r>
      <w:r w:rsidRPr="002372C9">
        <w:rPr>
          <w:rFonts w:ascii="Arial" w:hAnsi="Arial" w:cs="Arial"/>
        </w:rPr>
        <w:t xml:space="preserve"> Im Rahmen eines Experiments wurde die Präferenzfunktion von </w:t>
      </w:r>
      <w:r>
        <w:rPr>
          <w:rFonts w:ascii="Arial" w:hAnsi="Arial" w:cs="Arial"/>
        </w:rPr>
        <w:t xml:space="preserve">U.B. </w:t>
      </w:r>
      <w:r w:rsidRPr="002372C9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2372C9">
        <w:rPr>
          <w:rFonts w:ascii="Arial" w:hAnsi="Arial" w:cs="Arial"/>
          <w:lang w:val="el-GR"/>
        </w:rPr>
        <w:t>Φ</w:t>
      </w:r>
      <w:r w:rsidRPr="002372C9">
        <w:rPr>
          <w:rFonts w:ascii="Arial" w:hAnsi="Arial" w:cs="Arial"/>
        </w:rPr>
        <w:t>(a</w:t>
      </w:r>
      <w:r w:rsidRPr="002372C9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>)=µ</w:t>
      </w:r>
      <w:r w:rsidRPr="00B127AE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 xml:space="preserve"> – 0,01</w:t>
      </w:r>
      <w:r>
        <w:rPr>
          <w:rFonts w:ascii="Arial" w:hAnsi="Arial" w:cs="Arial"/>
        </w:rPr>
        <w:t>*</w:t>
      </w:r>
      <w:r w:rsidRPr="002372C9">
        <w:rPr>
          <w:rFonts w:ascii="Arial" w:hAnsi="Arial" w:cs="Arial"/>
          <w:lang w:val="el-GR"/>
        </w:rPr>
        <w:t>σ</w:t>
      </w:r>
      <w:proofErr w:type="gramStart"/>
      <w:r w:rsidRPr="002372C9">
        <w:rPr>
          <w:rFonts w:ascii="Arial" w:hAnsi="Arial" w:cs="Arial"/>
          <w:vertAlign w:val="subscript"/>
        </w:rPr>
        <w:t>i</w:t>
      </w:r>
      <w:r>
        <w:rPr>
          <w:rFonts w:ascii="Arial" w:hAnsi="Arial" w:cs="Arial"/>
        </w:rPr>
        <w:t xml:space="preserve">  </w:t>
      </w:r>
      <w:r w:rsidRPr="002372C9">
        <w:rPr>
          <w:rFonts w:ascii="Arial" w:hAnsi="Arial" w:cs="Arial"/>
        </w:rPr>
        <w:t>ermittelt</w:t>
      </w:r>
      <w:proofErr w:type="gramEnd"/>
      <w:r w:rsidRPr="002372C9">
        <w:rPr>
          <w:rFonts w:ascii="Arial" w:hAnsi="Arial" w:cs="Arial"/>
        </w:rPr>
        <w:t>. Für welche 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 xml:space="preserve"> bis 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 xml:space="preserve"> wird sich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entscheiden?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4A4B" w:rsidRPr="00A71C51" w14:paraId="3F8A13C0" w14:textId="77777777" w:rsidTr="00146098">
        <w:tc>
          <w:tcPr>
            <w:tcW w:w="9212" w:type="dxa"/>
            <w:shd w:val="clear" w:color="auto" w:fill="auto"/>
          </w:tcPr>
          <w:p w14:paraId="5A8FB5FD" w14:textId="77777777" w:rsidR="00874A4B" w:rsidRPr="00A71C51" w:rsidRDefault="00874A4B" w:rsidP="00146098">
            <w:pPr>
              <w:rPr>
                <w:rFonts w:ascii="Arial" w:hAnsi="Arial" w:cs="Arial"/>
              </w:rPr>
            </w:pPr>
          </w:p>
          <w:p w14:paraId="56459EF9" w14:textId="77777777" w:rsidR="00874A4B" w:rsidRPr="00A71C51" w:rsidRDefault="00874A4B" w:rsidP="00146098">
            <w:pPr>
              <w:rPr>
                <w:rFonts w:ascii="Arial" w:hAnsi="Arial" w:cs="Arial"/>
              </w:rPr>
            </w:pPr>
          </w:p>
          <w:p w14:paraId="47F09E28" w14:textId="77777777" w:rsidR="00874A4B" w:rsidRPr="00A71C51" w:rsidRDefault="00874A4B" w:rsidP="00146098">
            <w:pPr>
              <w:rPr>
                <w:rFonts w:ascii="Arial" w:hAnsi="Arial" w:cs="Arial"/>
              </w:rPr>
            </w:pPr>
          </w:p>
          <w:p w14:paraId="74F04D5A" w14:textId="77777777" w:rsidR="00874A4B" w:rsidRPr="00A71C51" w:rsidRDefault="00874A4B" w:rsidP="00146098">
            <w:pPr>
              <w:rPr>
                <w:rFonts w:ascii="Arial" w:hAnsi="Arial" w:cs="Arial"/>
              </w:rPr>
            </w:pPr>
          </w:p>
          <w:p w14:paraId="41D47A52" w14:textId="77777777" w:rsidR="00874A4B" w:rsidRPr="00A71C51" w:rsidRDefault="00874A4B" w:rsidP="00146098">
            <w:pPr>
              <w:rPr>
                <w:rFonts w:ascii="Arial" w:hAnsi="Arial" w:cs="Arial"/>
              </w:rPr>
            </w:pPr>
          </w:p>
          <w:p w14:paraId="0F6562C0" w14:textId="77777777" w:rsidR="00874A4B" w:rsidRPr="00A71C51" w:rsidRDefault="00874A4B" w:rsidP="00146098">
            <w:pPr>
              <w:rPr>
                <w:rFonts w:ascii="Arial" w:hAnsi="Arial" w:cs="Arial"/>
              </w:rPr>
            </w:pPr>
          </w:p>
        </w:tc>
      </w:tr>
    </w:tbl>
    <w:p w14:paraId="27A25CA6" w14:textId="77777777" w:rsidR="0090326B" w:rsidRPr="001C2826" w:rsidRDefault="0090326B" w:rsidP="0090326B">
      <w:pPr>
        <w:shd w:val="clear" w:color="auto" w:fill="E6E6E6"/>
        <w:rPr>
          <w:rFonts w:ascii="Arial" w:hAnsi="Arial" w:cs="Arial"/>
          <w:b/>
          <w:i/>
        </w:rPr>
      </w:pPr>
      <w:r w:rsidRPr="001C2826">
        <w:rPr>
          <w:rFonts w:ascii="Arial" w:hAnsi="Arial" w:cs="Arial"/>
          <w:b/>
          <w:i/>
        </w:rPr>
        <w:lastRenderedPageBreak/>
        <w:t xml:space="preserve">Aufgabe </w:t>
      </w:r>
      <w:r w:rsidR="00874A4B">
        <w:rPr>
          <w:rFonts w:ascii="Arial" w:hAnsi="Arial" w:cs="Arial"/>
          <w:b/>
          <w:i/>
        </w:rPr>
        <w:t>4)</w:t>
      </w:r>
      <w:r w:rsidRPr="001C2826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Versicherung </w:t>
      </w:r>
      <w:r w:rsidRPr="001C2826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15</w:t>
      </w:r>
      <w:r w:rsidRPr="001C2826">
        <w:rPr>
          <w:rFonts w:ascii="Arial" w:hAnsi="Arial" w:cs="Arial"/>
          <w:b/>
          <w:i/>
        </w:rPr>
        <w:t xml:space="preserve"> Punkte)</w:t>
      </w:r>
    </w:p>
    <w:p w14:paraId="1AC91D28" w14:textId="77777777" w:rsidR="0090326B" w:rsidRPr="002372C9" w:rsidRDefault="0090326B" w:rsidP="0090326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Ergo</w:t>
      </w:r>
      <w:r w:rsidRPr="002372C9">
        <w:rPr>
          <w:rFonts w:ascii="Arial" w:hAnsi="Arial" w:cs="Arial"/>
        </w:rPr>
        <w:t>-Versicherungsgesellschaft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Hungaria</w:t>
      </w:r>
      <w:proofErr w:type="spellEnd"/>
      <w:r w:rsidRPr="002372C9">
        <w:rPr>
          <w:rFonts w:ascii="Arial" w:hAnsi="Arial" w:cs="Arial"/>
        </w:rPr>
        <w:t xml:space="preserve"> AG </w:t>
      </w:r>
      <w:r>
        <w:rPr>
          <w:rFonts w:ascii="Arial" w:hAnsi="Arial" w:cs="Arial"/>
        </w:rPr>
        <w:t xml:space="preserve">mit Sitz im Gellert-Bad (Budapest) </w:t>
      </w:r>
      <w:r w:rsidRPr="002372C9">
        <w:rPr>
          <w:rFonts w:ascii="Arial" w:hAnsi="Arial" w:cs="Arial"/>
        </w:rPr>
        <w:t xml:space="preserve">bietet </w:t>
      </w:r>
      <w:r>
        <w:rPr>
          <w:rFonts w:ascii="Arial" w:hAnsi="Arial" w:cs="Arial"/>
        </w:rPr>
        <w:t xml:space="preserve">deutschen </w:t>
      </w:r>
      <w:r w:rsidRPr="002372C9">
        <w:rPr>
          <w:rFonts w:ascii="Arial" w:hAnsi="Arial" w:cs="Arial"/>
        </w:rPr>
        <w:t>Eigentümern von Photovoltaikanlagen zwei Typen von Versicherungen gegen Diebstahl an:</w:t>
      </w:r>
    </w:p>
    <w:p w14:paraId="30703AA2" w14:textId="77777777" w:rsidR="0090326B" w:rsidRPr="002372C9" w:rsidRDefault="0090326B" w:rsidP="0090326B">
      <w:pPr>
        <w:numPr>
          <w:ilvl w:val="0"/>
          <w:numId w:val="20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A: Voller Ersatz aller gestohlenen Anlagenbestandteile. Die Prämie beläuft sich auf </w:t>
      </w:r>
      <w:r>
        <w:rPr>
          <w:rFonts w:ascii="Arial" w:hAnsi="Arial" w:cs="Arial"/>
        </w:rPr>
        <w:t>10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5C862E0B" w14:textId="77777777" w:rsidR="0090326B" w:rsidRPr="002372C9" w:rsidRDefault="0090326B" w:rsidP="0090326B">
      <w:pPr>
        <w:numPr>
          <w:ilvl w:val="0"/>
          <w:numId w:val="20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Typ B: Teilweiser Ersatz der gestohlenen Gegenstände. Der Versicherungsnehmer muss </w:t>
      </w:r>
      <w:r>
        <w:rPr>
          <w:rFonts w:ascii="Arial" w:hAnsi="Arial" w:cs="Arial"/>
        </w:rPr>
        <w:t>5</w:t>
      </w:r>
      <w:r w:rsidRPr="002372C9">
        <w:rPr>
          <w:rFonts w:ascii="Arial" w:hAnsi="Arial" w:cs="Arial"/>
        </w:rPr>
        <w:t xml:space="preserve">.000 Euro Selbstbehalt tragen. Die Prämie beläuft sich auf </w:t>
      </w:r>
      <w:r>
        <w:rPr>
          <w:rFonts w:ascii="Arial" w:hAnsi="Arial" w:cs="Arial"/>
        </w:rPr>
        <w:t>4</w:t>
      </w:r>
      <w:r w:rsidRPr="002372C9">
        <w:rPr>
          <w:rFonts w:ascii="Arial" w:hAnsi="Arial" w:cs="Arial"/>
        </w:rPr>
        <w:t xml:space="preserve"> % der Versicherungssumme</w:t>
      </w:r>
      <w:r>
        <w:rPr>
          <w:rFonts w:ascii="Arial" w:hAnsi="Arial" w:cs="Arial"/>
        </w:rPr>
        <w:t>.</w:t>
      </w:r>
    </w:p>
    <w:p w14:paraId="22A149FE" w14:textId="77777777" w:rsidR="0090326B" w:rsidRPr="002372C9" w:rsidRDefault="0090326B" w:rsidP="0090326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Der stolze PV-Anlagenbesitzer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beabsichtigt, die zwei gleich großen PV-Anlagen auf der Garage und dem Wohnhaus gegen Diebstahl zu versichern (Wert jeder der beiden Anlagen </w:t>
      </w:r>
      <w:r>
        <w:rPr>
          <w:rFonts w:ascii="Arial" w:hAnsi="Arial" w:cs="Arial"/>
        </w:rPr>
        <w:t>15</w:t>
      </w:r>
      <w:r w:rsidRPr="002372C9">
        <w:rPr>
          <w:rFonts w:ascii="Arial" w:hAnsi="Arial" w:cs="Arial"/>
        </w:rPr>
        <w:t>.000 Euro).</w:t>
      </w:r>
    </w:p>
    <w:p w14:paraId="20A061A1" w14:textId="77777777" w:rsidR="0090326B" w:rsidRPr="002372C9" w:rsidRDefault="0090326B" w:rsidP="0090326B">
      <w:pPr>
        <w:rPr>
          <w:rFonts w:ascii="Arial" w:hAnsi="Arial" w:cs="Arial"/>
        </w:rPr>
      </w:pPr>
      <w:r w:rsidRPr="002372C9">
        <w:rPr>
          <w:rFonts w:ascii="Arial" w:hAnsi="Arial" w:cs="Arial"/>
        </w:rPr>
        <w:t>Nach Rücksprache mit der örtlichen Polizeidienststelle rechnet er mit folgenden Wahrscheinlichkeiten eines Diebstahls</w:t>
      </w:r>
    </w:p>
    <w:p w14:paraId="43CE147C" w14:textId="77777777" w:rsidR="0090326B" w:rsidRPr="002372C9" w:rsidRDefault="0090326B" w:rsidP="0090326B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372C9">
        <w:rPr>
          <w:rFonts w:ascii="Arial" w:hAnsi="Arial" w:cs="Arial"/>
        </w:rPr>
        <w:t xml:space="preserve"> % Diebstahl beider Anlagen</w:t>
      </w:r>
    </w:p>
    <w:p w14:paraId="53F4BF53" w14:textId="77777777" w:rsidR="0090326B" w:rsidRPr="002372C9" w:rsidRDefault="0090326B" w:rsidP="0090326B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372C9">
        <w:rPr>
          <w:rFonts w:ascii="Arial" w:hAnsi="Arial" w:cs="Arial"/>
        </w:rPr>
        <w:t xml:space="preserve"> % Diebstahl einer der beiden Anlagen (vermutlich Garage, weil besser zugänglich)</w:t>
      </w:r>
    </w:p>
    <w:p w14:paraId="6F5CAAAB" w14:textId="77777777" w:rsidR="0090326B" w:rsidRPr="002372C9" w:rsidRDefault="0090326B" w:rsidP="0090326B">
      <w:pPr>
        <w:numPr>
          <w:ilvl w:val="0"/>
          <w:numId w:val="21"/>
        </w:numPr>
        <w:rPr>
          <w:rFonts w:ascii="Arial" w:hAnsi="Arial" w:cs="Arial"/>
        </w:rPr>
      </w:pPr>
      <w:r w:rsidRPr="002372C9">
        <w:rPr>
          <w:rFonts w:ascii="Arial" w:hAnsi="Arial" w:cs="Arial"/>
        </w:rPr>
        <w:t>9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 xml:space="preserve"> % kein Diebstahl.</w:t>
      </w:r>
    </w:p>
    <w:p w14:paraId="510C41F4" w14:textId="77777777" w:rsidR="0090326B" w:rsidRPr="002372C9" w:rsidRDefault="0090326B" w:rsidP="0090326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erwägt, sich den Versicherungsschutz zu sparen (Handlungsalternative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>)</w:t>
      </w:r>
    </w:p>
    <w:p w14:paraId="5E4B13C4" w14:textId="77777777" w:rsidR="0090326B" w:rsidRPr="002372C9" w:rsidRDefault="0090326B" w:rsidP="0090326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 den Abschluss einer Versicherung vom Typ A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2</w:t>
      </w:r>
      <w:r w:rsidRPr="002372C9">
        <w:rPr>
          <w:rFonts w:ascii="Arial" w:hAnsi="Arial" w:cs="Arial"/>
        </w:rPr>
        <w:t>)</w:t>
      </w:r>
    </w:p>
    <w:p w14:paraId="01423626" w14:textId="77777777" w:rsidR="0090326B" w:rsidRPr="002372C9" w:rsidRDefault="0090326B" w:rsidP="0090326B">
      <w:pPr>
        <w:rPr>
          <w:rFonts w:ascii="Arial" w:hAnsi="Arial" w:cs="Arial"/>
        </w:rPr>
      </w:pPr>
      <w:r w:rsidRPr="002372C9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erwägt den Abschluss einer Versicherung vom Typ B über </w:t>
      </w:r>
      <w:r>
        <w:rPr>
          <w:rFonts w:ascii="Arial" w:hAnsi="Arial" w:cs="Arial"/>
        </w:rPr>
        <w:t>3</w:t>
      </w:r>
      <w:r w:rsidRPr="002372C9">
        <w:rPr>
          <w:rFonts w:ascii="Arial" w:hAnsi="Arial" w:cs="Arial"/>
        </w:rPr>
        <w:t>0.000 Euro (a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>)</w:t>
      </w:r>
    </w:p>
    <w:p w14:paraId="64241184" w14:textId="77777777" w:rsidR="0090326B" w:rsidRDefault="0090326B" w:rsidP="0090326B">
      <w:pPr>
        <w:rPr>
          <w:rFonts w:ascii="Arial" w:hAnsi="Arial" w:cs="Arial"/>
        </w:rPr>
      </w:pPr>
    </w:p>
    <w:p w14:paraId="56C0DA42" w14:textId="4B1889DC" w:rsidR="0090326B" w:rsidRDefault="0090326B" w:rsidP="0090326B">
      <w:pPr>
        <w:rPr>
          <w:rFonts w:ascii="Arial" w:hAnsi="Arial" w:cs="Arial"/>
        </w:rPr>
      </w:pPr>
      <w:r w:rsidRPr="00913C49">
        <w:rPr>
          <w:rFonts w:ascii="Arial" w:hAnsi="Arial" w:cs="Arial"/>
          <w:b/>
        </w:rPr>
        <w:t>Teilaufgabe 1:</w:t>
      </w:r>
      <w:r w:rsidRPr="002372C9">
        <w:rPr>
          <w:rFonts w:ascii="Arial" w:hAnsi="Arial" w:cs="Arial"/>
        </w:rPr>
        <w:t xml:space="preserve"> Erstellen Sie die Ergebnismatrix und berechnen Sie für alle drei Alternativen µ und </w:t>
      </w:r>
      <w:r w:rsidRPr="002372C9">
        <w:rPr>
          <w:rFonts w:ascii="Arial" w:hAnsi="Arial" w:cs="Arial"/>
          <w:lang w:val="el-GR"/>
        </w:rPr>
        <w:t>σ</w:t>
      </w:r>
      <w:r w:rsidRPr="002372C9">
        <w:rPr>
          <w:rFonts w:ascii="Arial" w:hAnsi="Arial" w:cs="Arial"/>
          <w:vertAlign w:val="superscript"/>
        </w:rPr>
        <w:t>2</w:t>
      </w:r>
      <w:r w:rsidRPr="002372C9">
        <w:rPr>
          <w:rFonts w:ascii="Arial" w:hAnsi="Arial" w:cs="Arial"/>
        </w:rPr>
        <w:t>.</w:t>
      </w:r>
    </w:p>
    <w:p w14:paraId="3F81EB18" w14:textId="77777777" w:rsidR="0090326B" w:rsidRDefault="0090326B" w:rsidP="0090326B">
      <w:pPr>
        <w:rPr>
          <w:rFonts w:ascii="Arial" w:hAnsi="Arial" w:cs="Arial"/>
        </w:rPr>
      </w:pPr>
    </w:p>
    <w:p w14:paraId="7624DEBE" w14:textId="3DDCE26A" w:rsidR="0090326B" w:rsidRDefault="0090326B" w:rsidP="0090326B">
      <w:pPr>
        <w:rPr>
          <w:rFonts w:ascii="Arial" w:hAnsi="Arial" w:cs="Arial"/>
        </w:rPr>
      </w:pPr>
    </w:p>
    <w:p w14:paraId="5DE6C410" w14:textId="78FC858E" w:rsidR="00FD5389" w:rsidRDefault="00FD5389" w:rsidP="0090326B">
      <w:pPr>
        <w:rPr>
          <w:rFonts w:ascii="Arial" w:hAnsi="Arial" w:cs="Arial"/>
        </w:rPr>
      </w:pPr>
    </w:p>
    <w:p w14:paraId="0A9CA06F" w14:textId="35C381F0" w:rsidR="00FD5389" w:rsidRDefault="00FD5389" w:rsidP="0090326B">
      <w:pPr>
        <w:rPr>
          <w:rFonts w:ascii="Arial" w:hAnsi="Arial" w:cs="Arial"/>
        </w:rPr>
      </w:pPr>
    </w:p>
    <w:p w14:paraId="285CB632" w14:textId="77777777" w:rsidR="00FD5389" w:rsidRDefault="00FD5389" w:rsidP="0090326B">
      <w:pPr>
        <w:rPr>
          <w:rFonts w:ascii="Arial" w:hAnsi="Arial" w:cs="Arial"/>
        </w:rPr>
      </w:pPr>
      <w:bookmarkStart w:id="0" w:name="_GoBack"/>
      <w:bookmarkEnd w:id="0"/>
    </w:p>
    <w:p w14:paraId="7F8215DB" w14:textId="77777777" w:rsidR="0090326B" w:rsidRPr="007E68F5" w:rsidRDefault="0090326B" w:rsidP="0090326B">
      <w:pPr>
        <w:rPr>
          <w:rFonts w:ascii="Arial" w:hAnsi="Arial" w:cs="Arial"/>
          <w:color w:val="FF0000"/>
        </w:rPr>
      </w:pPr>
    </w:p>
    <w:p w14:paraId="3C8D760F" w14:textId="77777777" w:rsidR="0090326B" w:rsidRDefault="0090326B" w:rsidP="0090326B">
      <w:pPr>
        <w:rPr>
          <w:rFonts w:ascii="Arial" w:hAnsi="Arial" w:cs="Arial"/>
        </w:rPr>
      </w:pPr>
    </w:p>
    <w:p w14:paraId="19F6EEE6" w14:textId="77777777" w:rsidR="0090326B" w:rsidRDefault="0090326B" w:rsidP="0090326B">
      <w:pPr>
        <w:rPr>
          <w:rFonts w:ascii="Arial" w:hAnsi="Arial" w:cs="Arial"/>
        </w:rPr>
      </w:pPr>
      <w:r w:rsidRPr="00913C49">
        <w:rPr>
          <w:rFonts w:ascii="Arial" w:hAnsi="Arial" w:cs="Arial"/>
          <w:b/>
        </w:rPr>
        <w:t>Teilaufgabe 2:</w:t>
      </w:r>
      <w:r w:rsidRPr="002372C9">
        <w:rPr>
          <w:rFonts w:ascii="Arial" w:hAnsi="Arial" w:cs="Arial"/>
        </w:rPr>
        <w:t xml:space="preserve"> Im Rahmen eines Experiments wurde die Präferenzfunktion von </w:t>
      </w:r>
      <w:r>
        <w:rPr>
          <w:rFonts w:ascii="Arial" w:hAnsi="Arial" w:cs="Arial"/>
        </w:rPr>
        <w:t xml:space="preserve">U.B. </w:t>
      </w:r>
      <w:r w:rsidRPr="002372C9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2372C9">
        <w:rPr>
          <w:rFonts w:ascii="Arial" w:hAnsi="Arial" w:cs="Arial"/>
          <w:lang w:val="el-GR"/>
        </w:rPr>
        <w:t>Φ</w:t>
      </w:r>
      <w:r w:rsidRPr="002372C9">
        <w:rPr>
          <w:rFonts w:ascii="Arial" w:hAnsi="Arial" w:cs="Arial"/>
        </w:rPr>
        <w:t>(a</w:t>
      </w:r>
      <w:r w:rsidRPr="002372C9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>)=µ</w:t>
      </w:r>
      <w:r w:rsidRPr="00B127AE">
        <w:rPr>
          <w:rFonts w:ascii="Arial" w:hAnsi="Arial" w:cs="Arial"/>
          <w:vertAlign w:val="subscript"/>
        </w:rPr>
        <w:t>i</w:t>
      </w:r>
      <w:r w:rsidRPr="002372C9">
        <w:rPr>
          <w:rFonts w:ascii="Arial" w:hAnsi="Arial" w:cs="Arial"/>
        </w:rPr>
        <w:t xml:space="preserve"> – 0,01</w:t>
      </w:r>
      <w:r>
        <w:rPr>
          <w:rFonts w:ascii="Arial" w:hAnsi="Arial" w:cs="Arial"/>
        </w:rPr>
        <w:t>*</w:t>
      </w:r>
      <w:r w:rsidRPr="002372C9">
        <w:rPr>
          <w:rFonts w:ascii="Arial" w:hAnsi="Arial" w:cs="Arial"/>
          <w:lang w:val="el-GR"/>
        </w:rPr>
        <w:t>σ</w:t>
      </w:r>
      <w:proofErr w:type="gramStart"/>
      <w:r w:rsidRPr="002372C9">
        <w:rPr>
          <w:rFonts w:ascii="Arial" w:hAnsi="Arial" w:cs="Arial"/>
          <w:vertAlign w:val="subscript"/>
        </w:rPr>
        <w:t>i</w:t>
      </w:r>
      <w:r>
        <w:rPr>
          <w:rFonts w:ascii="Arial" w:hAnsi="Arial" w:cs="Arial"/>
        </w:rPr>
        <w:t xml:space="preserve">  </w:t>
      </w:r>
      <w:r w:rsidRPr="002372C9">
        <w:rPr>
          <w:rFonts w:ascii="Arial" w:hAnsi="Arial" w:cs="Arial"/>
        </w:rPr>
        <w:t>ermittelt</w:t>
      </w:r>
      <w:proofErr w:type="gramEnd"/>
      <w:r w:rsidRPr="002372C9">
        <w:rPr>
          <w:rFonts w:ascii="Arial" w:hAnsi="Arial" w:cs="Arial"/>
        </w:rPr>
        <w:t>. Für welche Handlungsalternative a</w:t>
      </w:r>
      <w:r w:rsidRPr="002372C9">
        <w:rPr>
          <w:rFonts w:ascii="Arial" w:hAnsi="Arial" w:cs="Arial"/>
          <w:vertAlign w:val="subscript"/>
        </w:rPr>
        <w:t>1</w:t>
      </w:r>
      <w:r w:rsidRPr="002372C9">
        <w:rPr>
          <w:rFonts w:ascii="Arial" w:hAnsi="Arial" w:cs="Arial"/>
        </w:rPr>
        <w:t xml:space="preserve"> bis a</w:t>
      </w:r>
      <w:r w:rsidRPr="002372C9">
        <w:rPr>
          <w:rFonts w:ascii="Arial" w:hAnsi="Arial" w:cs="Arial"/>
          <w:vertAlign w:val="subscript"/>
        </w:rPr>
        <w:t>3</w:t>
      </w:r>
      <w:r w:rsidRPr="002372C9">
        <w:rPr>
          <w:rFonts w:ascii="Arial" w:hAnsi="Arial" w:cs="Arial"/>
        </w:rPr>
        <w:t xml:space="preserve"> wird sich </w:t>
      </w:r>
      <w:r>
        <w:rPr>
          <w:rFonts w:ascii="Arial" w:hAnsi="Arial" w:cs="Arial"/>
        </w:rPr>
        <w:t>U.B.</w:t>
      </w:r>
      <w:r w:rsidRPr="002372C9">
        <w:rPr>
          <w:rFonts w:ascii="Arial" w:hAnsi="Arial" w:cs="Arial"/>
        </w:rPr>
        <w:t xml:space="preserve"> entscheiden?</w:t>
      </w:r>
    </w:p>
    <w:p w14:paraId="3137B20A" w14:textId="77777777" w:rsidR="00D33AAD" w:rsidRPr="00CE0D69" w:rsidRDefault="00D33AAD" w:rsidP="0090326B">
      <w:pPr>
        <w:rPr>
          <w:rFonts w:ascii="Univers" w:hAnsi="Univers"/>
        </w:rPr>
      </w:pPr>
    </w:p>
    <w:sectPr w:rsidR="00D33AAD" w:rsidRPr="00CE0D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62D3"/>
    <w:multiLevelType w:val="multilevel"/>
    <w:tmpl w:val="E03630E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D251E77"/>
    <w:multiLevelType w:val="hybridMultilevel"/>
    <w:tmpl w:val="EF8C73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B4431"/>
    <w:multiLevelType w:val="hybridMultilevel"/>
    <w:tmpl w:val="775454A4"/>
    <w:lvl w:ilvl="0" w:tplc="761EB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FEB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CAC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1E7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86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C2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EAC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6E5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387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9EC13BE"/>
    <w:multiLevelType w:val="hybridMultilevel"/>
    <w:tmpl w:val="315E2F12"/>
    <w:lvl w:ilvl="0" w:tplc="4E4C2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E5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40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F8B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C86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0C5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87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09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E4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6E"/>
    <w:rsid w:val="00215EF0"/>
    <w:rsid w:val="0026600B"/>
    <w:rsid w:val="0029564D"/>
    <w:rsid w:val="0041286E"/>
    <w:rsid w:val="004E6356"/>
    <w:rsid w:val="00583973"/>
    <w:rsid w:val="00633797"/>
    <w:rsid w:val="00634856"/>
    <w:rsid w:val="00685E09"/>
    <w:rsid w:val="0069490B"/>
    <w:rsid w:val="006E6742"/>
    <w:rsid w:val="007D4C28"/>
    <w:rsid w:val="00826BFC"/>
    <w:rsid w:val="00874A4B"/>
    <w:rsid w:val="0090326B"/>
    <w:rsid w:val="00947C82"/>
    <w:rsid w:val="00B84588"/>
    <w:rsid w:val="00BA5660"/>
    <w:rsid w:val="00C518B0"/>
    <w:rsid w:val="00CE0D69"/>
    <w:rsid w:val="00D33AAD"/>
    <w:rsid w:val="00D45D75"/>
    <w:rsid w:val="00D650D4"/>
    <w:rsid w:val="00E40FAA"/>
    <w:rsid w:val="00F924D1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A6A52A"/>
  <w15:chartTrackingRefBased/>
  <w15:docId w15:val="{4EC4EDA9-FF02-45D1-A46E-A249227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286E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564D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64D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564D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64D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64D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64D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64D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64D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64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56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56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6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6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6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6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6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6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9564D"/>
    <w:pPr>
      <w:numPr>
        <w:numId w:val="0"/>
      </w:numPr>
      <w:outlineLvl w:val="9"/>
    </w:pPr>
  </w:style>
  <w:style w:type="paragraph" w:styleId="StandardWeb">
    <w:name w:val="Normal (Web)"/>
    <w:basedOn w:val="Standard"/>
    <w:uiPriority w:val="99"/>
    <w:unhideWhenUsed/>
    <w:rsid w:val="00874A4B"/>
    <w:pPr>
      <w:spacing w:before="100" w:beforeAutospacing="1" w:after="100" w:afterAutospacing="1"/>
    </w:pPr>
    <w:rPr>
      <w:szCs w:val="24"/>
    </w:rPr>
  </w:style>
  <w:style w:type="character" w:styleId="Fett">
    <w:name w:val="Strong"/>
    <w:basedOn w:val="Absatz-Standardschriftart"/>
    <w:uiPriority w:val="22"/>
    <w:qFormat/>
    <w:rsid w:val="00583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${UNAME}</dc:creator>
  <cp:keywords/>
  <dc:description/>
  <cp:lastModifiedBy>Simone van Riesen</cp:lastModifiedBy>
  <cp:revision>4</cp:revision>
  <cp:lastPrinted>2021-12-10T10:54:00Z</cp:lastPrinted>
  <dcterms:created xsi:type="dcterms:W3CDTF">2021-12-09T17:56:00Z</dcterms:created>
  <dcterms:modified xsi:type="dcterms:W3CDTF">2022-12-12T11:12:00Z</dcterms:modified>
</cp:coreProperties>
</file>