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96BEF3" w14:textId="6D2DFCFB" w:rsidR="000B3A0A" w:rsidRPr="000B3A0A" w:rsidRDefault="000B3A0A" w:rsidP="000B3A0A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proofErr w:type="spellStart"/>
      <w:r w:rsidRPr="000B3A0A">
        <w:rPr>
          <w:rFonts w:ascii="Calibri" w:eastAsia="Calibri" w:hAnsi="Calibri" w:cs="Times New Roman"/>
        </w:rPr>
        <w:t>Charakterisitika</w:t>
      </w:r>
      <w:proofErr w:type="spellEnd"/>
      <w:r w:rsidRPr="000B3A0A">
        <w:rPr>
          <w:rFonts w:ascii="Calibri" w:eastAsia="Calibri" w:hAnsi="Calibri" w:cs="Times New Roman"/>
        </w:rPr>
        <w:t xml:space="preserve"> PV-Freiflächena</w:t>
      </w:r>
      <w:r w:rsidR="00457D78">
        <w:rPr>
          <w:rFonts w:ascii="Calibri" w:eastAsia="Calibri" w:hAnsi="Calibri" w:cs="Times New Roman"/>
        </w:rPr>
        <w:t>nlage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6380"/>
        <w:gridCol w:w="4776"/>
        <w:gridCol w:w="149"/>
      </w:tblGrid>
      <w:tr w:rsidR="000B3A0A" w:rsidRPr="000B3A0A" w14:paraId="1E3E2E56" w14:textId="77777777" w:rsidTr="003143CD">
        <w:trPr>
          <w:gridAfter w:val="1"/>
          <w:wAfter w:w="149" w:type="dxa"/>
        </w:trPr>
        <w:tc>
          <w:tcPr>
            <w:tcW w:w="2972" w:type="dxa"/>
          </w:tcPr>
          <w:p w14:paraId="4528386F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380" w:type="dxa"/>
          </w:tcPr>
          <w:p w14:paraId="3309D118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Beschreibung</w:t>
            </w:r>
          </w:p>
        </w:tc>
        <w:tc>
          <w:tcPr>
            <w:tcW w:w="4776" w:type="dxa"/>
          </w:tcPr>
          <w:p w14:paraId="1AA7463C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Beispiel(e)</w:t>
            </w:r>
          </w:p>
        </w:tc>
      </w:tr>
      <w:tr w:rsidR="000B3A0A" w:rsidRPr="000B3A0A" w14:paraId="57C5ECCF" w14:textId="77777777" w:rsidTr="003143CD">
        <w:trPr>
          <w:gridAfter w:val="1"/>
          <w:wAfter w:w="149" w:type="dxa"/>
        </w:trPr>
        <w:tc>
          <w:tcPr>
            <w:tcW w:w="2972" w:type="dxa"/>
          </w:tcPr>
          <w:p w14:paraId="5284581B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Bewuchs/Nutzung der Fläche unter der Anlage und zwischen den Modulreihen</w:t>
            </w:r>
          </w:p>
        </w:tc>
        <w:tc>
          <w:tcPr>
            <w:tcW w:w="6380" w:type="dxa"/>
          </w:tcPr>
          <w:p w14:paraId="3A34ECDC" w14:textId="77777777" w:rsidR="000B3A0A" w:rsidRPr="000B3A0A" w:rsidRDefault="000B3A0A" w:rsidP="000B3A0A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</w:rPr>
            </w:pPr>
            <w:proofErr w:type="spellStart"/>
            <w:r w:rsidRPr="000B3A0A">
              <w:rPr>
                <w:rFonts w:ascii="Calibri" w:eastAsia="Calibri" w:hAnsi="Calibri" w:cs="Times New Roman"/>
              </w:rPr>
              <w:t>Bewuchsfrei</w:t>
            </w:r>
            <w:proofErr w:type="spellEnd"/>
            <w:r w:rsidRPr="000B3A0A">
              <w:rPr>
                <w:rFonts w:ascii="Calibri" w:eastAsia="Calibri" w:hAnsi="Calibri" w:cs="Times New Roman"/>
              </w:rPr>
              <w:t xml:space="preserve"> in ariden Gebieten aus Feuerschutzgründen</w:t>
            </w:r>
          </w:p>
          <w:p w14:paraId="1B6F80BA" w14:textId="77777777" w:rsidR="000B3A0A" w:rsidRPr="000B3A0A" w:rsidRDefault="000B3A0A" w:rsidP="000B3A0A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Extensive Tierhaltung (Schweine, Hühner, Schafe, …) möglich</w:t>
            </w:r>
          </w:p>
          <w:p w14:paraId="1FAA1A04" w14:textId="77777777" w:rsidR="000B3A0A" w:rsidRPr="000B3A0A" w:rsidRDefault="000B3A0A" w:rsidP="000B3A0A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Ökologische Fläche (Blühwiese, …) möglich</w:t>
            </w:r>
          </w:p>
        </w:tc>
        <w:tc>
          <w:tcPr>
            <w:tcW w:w="4776" w:type="dxa"/>
            <w:vMerge w:val="restart"/>
          </w:tcPr>
          <w:p w14:paraId="5BB4D901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  <w:noProof/>
                <w:lang w:eastAsia="de-DE"/>
              </w:rPr>
              <w:drawing>
                <wp:inline distT="0" distB="0" distL="0" distR="0" wp14:anchorId="204A582F" wp14:editId="5F25B93F">
                  <wp:extent cx="2845741" cy="1506220"/>
                  <wp:effectExtent l="0" t="0" r="0" b="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Freiflächen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130"/>
                          <a:stretch/>
                        </pic:blipFill>
                        <pic:spPr bwMode="auto">
                          <a:xfrm>
                            <a:off x="0" y="0"/>
                            <a:ext cx="2854778" cy="151100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3F5D521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  <w:p w14:paraId="48FE1DB1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  <w:noProof/>
                <w:lang w:eastAsia="de-DE"/>
              </w:rPr>
              <w:drawing>
                <wp:inline distT="0" distB="0" distL="0" distR="0" wp14:anchorId="45408C3D" wp14:editId="00358A0B">
                  <wp:extent cx="2892098" cy="1608093"/>
                  <wp:effectExtent l="0" t="0" r="3810" b="0"/>
                  <wp:docPr id="5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v_montagesystem_fuer_kleine_ff-anlagen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502" cy="1641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A0A" w:rsidRPr="000B3A0A" w14:paraId="44FE5A2B" w14:textId="77777777" w:rsidTr="003143CD">
        <w:trPr>
          <w:gridAfter w:val="1"/>
          <w:wAfter w:w="149" w:type="dxa"/>
        </w:trPr>
        <w:tc>
          <w:tcPr>
            <w:tcW w:w="2972" w:type="dxa"/>
          </w:tcPr>
          <w:p w14:paraId="5F1AB569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max. Höhe</w:t>
            </w:r>
          </w:p>
        </w:tc>
        <w:tc>
          <w:tcPr>
            <w:tcW w:w="6380" w:type="dxa"/>
          </w:tcPr>
          <w:p w14:paraId="1EAE72C9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ca. 2 m</w:t>
            </w:r>
          </w:p>
        </w:tc>
        <w:tc>
          <w:tcPr>
            <w:tcW w:w="4776" w:type="dxa"/>
            <w:vMerge/>
          </w:tcPr>
          <w:p w14:paraId="2576433E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318A7FE7" w14:textId="77777777" w:rsidTr="003143CD">
        <w:trPr>
          <w:gridAfter w:val="1"/>
          <w:wAfter w:w="149" w:type="dxa"/>
        </w:trPr>
        <w:tc>
          <w:tcPr>
            <w:tcW w:w="2972" w:type="dxa"/>
          </w:tcPr>
          <w:p w14:paraId="6CD609BF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Einspeisevergütung €/kWh</w:t>
            </w:r>
          </w:p>
        </w:tc>
        <w:tc>
          <w:tcPr>
            <w:tcW w:w="6380" w:type="dxa"/>
          </w:tcPr>
          <w:p w14:paraId="6A40D454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ca. 7 Cent</w:t>
            </w:r>
          </w:p>
        </w:tc>
        <w:tc>
          <w:tcPr>
            <w:tcW w:w="4776" w:type="dxa"/>
            <w:vMerge/>
          </w:tcPr>
          <w:p w14:paraId="541E82BD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682D72C9" w14:textId="77777777" w:rsidTr="003143CD">
        <w:trPr>
          <w:gridAfter w:val="1"/>
          <w:wAfter w:w="149" w:type="dxa"/>
        </w:trPr>
        <w:tc>
          <w:tcPr>
            <w:tcW w:w="2972" w:type="dxa"/>
          </w:tcPr>
          <w:p w14:paraId="29598255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Investoren</w:t>
            </w:r>
          </w:p>
        </w:tc>
        <w:tc>
          <w:tcPr>
            <w:tcW w:w="6380" w:type="dxa"/>
          </w:tcPr>
          <w:p w14:paraId="69E9C04E" w14:textId="77777777" w:rsidR="000B3A0A" w:rsidRPr="000B3A0A" w:rsidRDefault="000B3A0A" w:rsidP="000B3A0A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Oft externe Investoren (seltener Landwirte selbst)</w:t>
            </w:r>
          </w:p>
          <w:p w14:paraId="478370D6" w14:textId="77777777" w:rsidR="000B3A0A" w:rsidRPr="000B3A0A" w:rsidRDefault="000B3A0A" w:rsidP="000B3A0A">
            <w:pPr>
              <w:numPr>
                <w:ilvl w:val="0"/>
                <w:numId w:val="3"/>
              </w:numPr>
              <w:contextualSpacing/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 xml:space="preserve">Externe Investoren pachten die Fläche von Landwirten; höhere Beträge als Deckungsbeiträge </w:t>
            </w:r>
            <w:proofErr w:type="spellStart"/>
            <w:r w:rsidRPr="000B3A0A">
              <w:rPr>
                <w:rFonts w:ascii="Calibri" w:eastAsia="Calibri" w:hAnsi="Calibri" w:cs="Times New Roman"/>
              </w:rPr>
              <w:t>landw</w:t>
            </w:r>
            <w:proofErr w:type="spellEnd"/>
            <w:r w:rsidRPr="000B3A0A">
              <w:rPr>
                <w:rFonts w:ascii="Calibri" w:eastAsia="Calibri" w:hAnsi="Calibri" w:cs="Times New Roman"/>
              </w:rPr>
              <w:t xml:space="preserve">. Kulturen; Landwirte verlieren staatliche Flächenprämie </w:t>
            </w:r>
          </w:p>
        </w:tc>
        <w:tc>
          <w:tcPr>
            <w:tcW w:w="4776" w:type="dxa"/>
            <w:vMerge/>
          </w:tcPr>
          <w:p w14:paraId="188CAF4A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4F1E2657" w14:textId="77777777" w:rsidTr="003143CD">
        <w:trPr>
          <w:gridAfter w:val="1"/>
          <w:wAfter w:w="149" w:type="dxa"/>
        </w:trPr>
        <w:tc>
          <w:tcPr>
            <w:tcW w:w="2972" w:type="dxa"/>
          </w:tcPr>
          <w:p w14:paraId="32997F1C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Wassermanagement</w:t>
            </w:r>
          </w:p>
        </w:tc>
        <w:tc>
          <w:tcPr>
            <w:tcW w:w="6380" w:type="dxa"/>
          </w:tcPr>
          <w:p w14:paraId="45AE12D6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Aus Kostengründen wird bisher darauf verzichtet; theoretisch aber möglich -&gt; Wassersammlung in Teichen/Zisternen; Bewässerung benachbarter Flächen möglich.</w:t>
            </w:r>
          </w:p>
        </w:tc>
        <w:tc>
          <w:tcPr>
            <w:tcW w:w="4776" w:type="dxa"/>
            <w:vMerge/>
          </w:tcPr>
          <w:p w14:paraId="42158863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0A1CD577" w14:textId="77777777" w:rsidTr="003143CD">
        <w:trPr>
          <w:gridAfter w:val="1"/>
          <w:wAfter w:w="149" w:type="dxa"/>
        </w:trPr>
        <w:tc>
          <w:tcPr>
            <w:tcW w:w="2972" w:type="dxa"/>
          </w:tcPr>
          <w:p w14:paraId="52B1B26B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Beitrag zur Flächenversiegelung</w:t>
            </w:r>
          </w:p>
        </w:tc>
        <w:tc>
          <w:tcPr>
            <w:tcW w:w="6380" w:type="dxa"/>
          </w:tcPr>
          <w:p w14:paraId="06169269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ja (insbes., wenn kein Wassermanagement erfolgt)</w:t>
            </w:r>
          </w:p>
        </w:tc>
        <w:tc>
          <w:tcPr>
            <w:tcW w:w="4776" w:type="dxa"/>
            <w:vMerge/>
          </w:tcPr>
          <w:p w14:paraId="2AFB69F6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24DA5954" w14:textId="77777777" w:rsidTr="003143CD">
        <w:trPr>
          <w:trHeight w:val="308"/>
        </w:trPr>
        <w:tc>
          <w:tcPr>
            <w:tcW w:w="14277" w:type="dxa"/>
            <w:gridSpan w:val="4"/>
          </w:tcPr>
          <w:p w14:paraId="0F35FA92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 xml:space="preserve">Der Errichtung von </w:t>
            </w:r>
            <w:proofErr w:type="spellStart"/>
            <w:r w:rsidRPr="000B3A0A">
              <w:rPr>
                <w:rFonts w:ascii="Calibri" w:eastAsia="Calibri" w:hAnsi="Calibri" w:cs="Times New Roman"/>
              </w:rPr>
              <w:t>von</w:t>
            </w:r>
            <w:proofErr w:type="spellEnd"/>
            <w:r w:rsidRPr="000B3A0A">
              <w:rPr>
                <w:rFonts w:ascii="Calibri" w:eastAsia="Calibri" w:hAnsi="Calibri" w:cs="Times New Roman"/>
              </w:rPr>
              <w:t xml:space="preserve"> Anlagen zur Produktion von Strom mittels PV-Freiflächenanlagen</w:t>
            </w:r>
          </w:p>
        </w:tc>
      </w:tr>
      <w:tr w:rsidR="000B3A0A" w:rsidRPr="000B3A0A" w14:paraId="69B37DAD" w14:textId="77777777" w:rsidTr="003143CD">
        <w:trPr>
          <w:trHeight w:val="547"/>
        </w:trPr>
        <w:tc>
          <w:tcPr>
            <w:tcW w:w="14277" w:type="dxa"/>
            <w:gridSpan w:val="4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70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</w:tblGrid>
            <w:tr w:rsidR="000B3A0A" w:rsidRPr="000B3A0A" w14:paraId="10BC2F83" w14:textId="77777777" w:rsidTr="003143CD">
              <w:tc>
                <w:tcPr>
                  <w:tcW w:w="2341" w:type="dxa"/>
                  <w:gridSpan w:val="2"/>
                </w:tcPr>
                <w:p w14:paraId="67A1BE62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1 stimme ich voll zu</w:t>
                  </w:r>
                </w:p>
              </w:tc>
              <w:tc>
                <w:tcPr>
                  <w:tcW w:w="2342" w:type="dxa"/>
                  <w:gridSpan w:val="2"/>
                </w:tcPr>
                <w:p w14:paraId="4311B1C2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2</w:t>
                  </w:r>
                </w:p>
              </w:tc>
              <w:tc>
                <w:tcPr>
                  <w:tcW w:w="2342" w:type="dxa"/>
                  <w:gridSpan w:val="2"/>
                </w:tcPr>
                <w:p w14:paraId="18DD387E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3</w:t>
                  </w:r>
                </w:p>
              </w:tc>
              <w:tc>
                <w:tcPr>
                  <w:tcW w:w="2342" w:type="dxa"/>
                  <w:gridSpan w:val="2"/>
                </w:tcPr>
                <w:p w14:paraId="79CD0B84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4</w:t>
                  </w:r>
                </w:p>
              </w:tc>
              <w:tc>
                <w:tcPr>
                  <w:tcW w:w="2342" w:type="dxa"/>
                  <w:gridSpan w:val="2"/>
                </w:tcPr>
                <w:p w14:paraId="4A3FCDAD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5</w:t>
                  </w:r>
                </w:p>
              </w:tc>
              <w:tc>
                <w:tcPr>
                  <w:tcW w:w="2342" w:type="dxa"/>
                  <w:gridSpan w:val="2"/>
                </w:tcPr>
                <w:p w14:paraId="0CC2301B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6 stimme ich gar nicht zu</w:t>
                  </w:r>
                </w:p>
              </w:tc>
            </w:tr>
            <w:tr w:rsidR="000B3A0A" w:rsidRPr="000B3A0A" w14:paraId="6FF6896C" w14:textId="77777777" w:rsidTr="003143CD">
              <w:tc>
                <w:tcPr>
                  <w:tcW w:w="1170" w:type="dxa"/>
                  <w:tcBorders>
                    <w:right w:val="single" w:sz="4" w:space="0" w:color="auto"/>
                  </w:tcBorders>
                </w:tcPr>
                <w:p w14:paraId="1E7774CE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67C8CFDC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1DDB20A3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7A7FCE66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141E204F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62CA36E9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02A97C0A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3B08349F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44D778F4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1947F42C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786EF30E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536F4D55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</w:tbl>
          <w:p w14:paraId="6002E261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</w:tbl>
    <w:p w14:paraId="25E938E8" w14:textId="77777777" w:rsidR="000B3A0A" w:rsidRPr="000B3A0A" w:rsidRDefault="000B3A0A" w:rsidP="000B3A0A">
      <w:pPr>
        <w:rPr>
          <w:rFonts w:ascii="Calibri" w:eastAsia="Calibri" w:hAnsi="Calibri" w:cs="Times New Roman"/>
        </w:rPr>
      </w:pPr>
    </w:p>
    <w:p w14:paraId="7F38D4B3" w14:textId="77777777" w:rsidR="000B3A0A" w:rsidRPr="000B3A0A" w:rsidRDefault="000B3A0A" w:rsidP="000B3A0A">
      <w:pPr>
        <w:rPr>
          <w:rFonts w:ascii="Calibri" w:eastAsia="Calibri" w:hAnsi="Calibri" w:cs="Times New Roman"/>
        </w:rPr>
      </w:pPr>
      <w:r w:rsidRPr="000B3A0A">
        <w:rPr>
          <w:rFonts w:ascii="Calibri" w:eastAsia="Calibri" w:hAnsi="Calibri" w:cs="Times New Roman"/>
        </w:rPr>
        <w:br w:type="page"/>
      </w:r>
    </w:p>
    <w:p w14:paraId="4244CE9D" w14:textId="77777777" w:rsidR="000B3A0A" w:rsidRPr="000B3A0A" w:rsidRDefault="000B3A0A" w:rsidP="000B3A0A">
      <w:pPr>
        <w:rPr>
          <w:rFonts w:ascii="Calibri" w:eastAsia="Calibri" w:hAnsi="Calibri" w:cs="Times New Roman"/>
        </w:rPr>
      </w:pPr>
    </w:p>
    <w:p w14:paraId="64B732FA" w14:textId="77777777" w:rsidR="000B3A0A" w:rsidRPr="000B3A0A" w:rsidRDefault="000B3A0A" w:rsidP="000B3A0A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proofErr w:type="spellStart"/>
      <w:r w:rsidRPr="000B3A0A">
        <w:rPr>
          <w:rFonts w:ascii="Calibri" w:eastAsia="Calibri" w:hAnsi="Calibri" w:cs="Times New Roman"/>
        </w:rPr>
        <w:t>Charakterisitika</w:t>
      </w:r>
      <w:proofErr w:type="spellEnd"/>
      <w:r w:rsidRPr="000B3A0A">
        <w:rPr>
          <w:rFonts w:ascii="Calibri" w:eastAsia="Calibri" w:hAnsi="Calibri" w:cs="Times New Roman"/>
        </w:rPr>
        <w:t xml:space="preserve"> Agri-PV zur Doppelnutzung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6380"/>
        <w:gridCol w:w="4818"/>
        <w:gridCol w:w="107"/>
      </w:tblGrid>
      <w:tr w:rsidR="000B3A0A" w:rsidRPr="000B3A0A" w14:paraId="04507C64" w14:textId="77777777" w:rsidTr="003143CD">
        <w:trPr>
          <w:gridAfter w:val="1"/>
          <w:wAfter w:w="107" w:type="dxa"/>
        </w:trPr>
        <w:tc>
          <w:tcPr>
            <w:tcW w:w="2972" w:type="dxa"/>
          </w:tcPr>
          <w:p w14:paraId="632B87C5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380" w:type="dxa"/>
          </w:tcPr>
          <w:p w14:paraId="18048070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Beschreibung</w:t>
            </w:r>
          </w:p>
        </w:tc>
        <w:tc>
          <w:tcPr>
            <w:tcW w:w="4818" w:type="dxa"/>
          </w:tcPr>
          <w:p w14:paraId="7FC0036D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Beispiel(e)</w:t>
            </w:r>
          </w:p>
        </w:tc>
      </w:tr>
      <w:tr w:rsidR="000B3A0A" w:rsidRPr="000B3A0A" w14:paraId="0E5C8054" w14:textId="77777777" w:rsidTr="003143CD">
        <w:trPr>
          <w:gridAfter w:val="1"/>
          <w:wAfter w:w="107" w:type="dxa"/>
        </w:trPr>
        <w:tc>
          <w:tcPr>
            <w:tcW w:w="2972" w:type="dxa"/>
          </w:tcPr>
          <w:p w14:paraId="1EC0AB52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Bewuchs/Nutzung der Fläche unter der Anlage und zwischen den Modulreihen</w:t>
            </w:r>
          </w:p>
        </w:tc>
        <w:tc>
          <w:tcPr>
            <w:tcW w:w="6380" w:type="dxa"/>
          </w:tcPr>
          <w:p w14:paraId="60793BF5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Landwirtschaftliche oder gärtnerische Kulturen</w:t>
            </w:r>
          </w:p>
          <w:p w14:paraId="25FE17AC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 xml:space="preserve">Flächen, Sonderkulturen, </w:t>
            </w:r>
            <w:proofErr w:type="spellStart"/>
            <w:r w:rsidRPr="000B3A0A">
              <w:rPr>
                <w:rFonts w:ascii="Calibri" w:eastAsia="Calibri" w:hAnsi="Calibri" w:cs="Times New Roman"/>
              </w:rPr>
              <w:t>Beerenobt</w:t>
            </w:r>
            <w:proofErr w:type="spellEnd"/>
            <w:r w:rsidRPr="000B3A0A">
              <w:rPr>
                <w:rFonts w:ascii="Calibri" w:eastAsia="Calibri" w:hAnsi="Calibri" w:cs="Times New Roman"/>
              </w:rPr>
              <w:t>, Obstbäume</w:t>
            </w:r>
          </w:p>
          <w:p w14:paraId="1FDEEA04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  <w:p w14:paraId="45C46EB3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Flächen, die für Pfosten oder Abspannseilen benötigt werden können für Blühstreifen genutzt werden</w:t>
            </w:r>
          </w:p>
          <w:p w14:paraId="1BD79B4D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  <w:p w14:paraId="396D9D62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Tierhaltung  möglich</w:t>
            </w:r>
          </w:p>
        </w:tc>
        <w:tc>
          <w:tcPr>
            <w:tcW w:w="4818" w:type="dxa"/>
            <w:vMerge w:val="restart"/>
          </w:tcPr>
          <w:p w14:paraId="3D3B8C39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 xml:space="preserve">Echte Doppelnutzungsanlagen: </w:t>
            </w:r>
            <w:proofErr w:type="spellStart"/>
            <w:r w:rsidRPr="000B3A0A">
              <w:rPr>
                <w:rFonts w:ascii="Calibri" w:eastAsia="Calibri" w:hAnsi="Calibri" w:cs="Times New Roman"/>
              </w:rPr>
              <w:t>landw</w:t>
            </w:r>
            <w:proofErr w:type="spellEnd"/>
            <w:r w:rsidRPr="000B3A0A">
              <w:rPr>
                <w:rFonts w:ascii="Calibri" w:eastAsia="Calibri" w:hAnsi="Calibri" w:cs="Times New Roman"/>
              </w:rPr>
              <w:t>./</w:t>
            </w:r>
            <w:proofErr w:type="spellStart"/>
            <w:r w:rsidRPr="000B3A0A">
              <w:rPr>
                <w:rFonts w:ascii="Calibri" w:eastAsia="Calibri" w:hAnsi="Calibri" w:cs="Times New Roman"/>
              </w:rPr>
              <w:t>gärtner</w:t>
            </w:r>
            <w:proofErr w:type="spellEnd"/>
            <w:r w:rsidRPr="000B3A0A">
              <w:rPr>
                <w:rFonts w:ascii="Calibri" w:eastAsia="Calibri" w:hAnsi="Calibri" w:cs="Times New Roman"/>
              </w:rPr>
              <w:t>. Kulturen wachsen unter den Modulreihen</w:t>
            </w:r>
          </w:p>
          <w:p w14:paraId="307F3575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  <w:noProof/>
                <w:lang w:eastAsia="de-DE"/>
              </w:rPr>
              <w:drawing>
                <wp:inline distT="0" distB="0" distL="0" distR="0" wp14:anchorId="317A3BA8" wp14:editId="394F5C18">
                  <wp:extent cx="2311894" cy="1190625"/>
                  <wp:effectExtent l="0" t="0" r="0" b="0"/>
                  <wp:docPr id="2" name="Grafi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agri-solar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7053" cy="1219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329FAD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  <w:p w14:paraId="00245EFB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  <w:noProof/>
                <w:lang w:eastAsia="de-DE"/>
              </w:rPr>
              <w:drawing>
                <wp:inline distT="0" distB="0" distL="0" distR="0" wp14:anchorId="348CEA2C" wp14:editId="1D007194">
                  <wp:extent cx="2352675" cy="784169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shar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2483" cy="7941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A0A" w:rsidRPr="000B3A0A" w14:paraId="7F7984D2" w14:textId="77777777" w:rsidTr="003143CD">
        <w:trPr>
          <w:gridAfter w:val="1"/>
          <w:wAfter w:w="107" w:type="dxa"/>
        </w:trPr>
        <w:tc>
          <w:tcPr>
            <w:tcW w:w="2972" w:type="dxa"/>
          </w:tcPr>
          <w:p w14:paraId="0DB3D263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max. Höhe</w:t>
            </w:r>
          </w:p>
        </w:tc>
        <w:tc>
          <w:tcPr>
            <w:tcW w:w="6380" w:type="dxa"/>
          </w:tcPr>
          <w:p w14:paraId="469AE6D4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 xml:space="preserve">ca. 2 m (z.B. Beerenobst) bis 8 m für Durchfahrt von Mähdreschern; für große </w:t>
            </w:r>
            <w:proofErr w:type="spellStart"/>
            <w:r w:rsidRPr="000B3A0A">
              <w:rPr>
                <w:rFonts w:ascii="Calibri" w:eastAsia="Calibri" w:hAnsi="Calibri" w:cs="Times New Roman"/>
              </w:rPr>
              <w:t>landw</w:t>
            </w:r>
            <w:proofErr w:type="spellEnd"/>
            <w:r w:rsidRPr="000B3A0A">
              <w:rPr>
                <w:rFonts w:ascii="Calibri" w:eastAsia="Calibri" w:hAnsi="Calibri" w:cs="Times New Roman"/>
              </w:rPr>
              <w:t>. Maschinen schlecht geeignet</w:t>
            </w:r>
          </w:p>
        </w:tc>
        <w:tc>
          <w:tcPr>
            <w:tcW w:w="4818" w:type="dxa"/>
            <w:vMerge/>
          </w:tcPr>
          <w:p w14:paraId="3F962E43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599D35D9" w14:textId="77777777" w:rsidTr="003143CD">
        <w:trPr>
          <w:gridAfter w:val="1"/>
          <w:wAfter w:w="107" w:type="dxa"/>
        </w:trPr>
        <w:tc>
          <w:tcPr>
            <w:tcW w:w="2972" w:type="dxa"/>
          </w:tcPr>
          <w:p w14:paraId="73E96D3D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Einspeisevergütung €/kWh</w:t>
            </w:r>
          </w:p>
        </w:tc>
        <w:tc>
          <w:tcPr>
            <w:tcW w:w="6380" w:type="dxa"/>
          </w:tcPr>
          <w:p w14:paraId="5D10AE3A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ca. 10 Cent</w:t>
            </w:r>
          </w:p>
        </w:tc>
        <w:tc>
          <w:tcPr>
            <w:tcW w:w="4818" w:type="dxa"/>
            <w:vMerge/>
          </w:tcPr>
          <w:p w14:paraId="63F8C4A7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57828A81" w14:textId="77777777" w:rsidTr="003143CD">
        <w:trPr>
          <w:gridAfter w:val="1"/>
          <w:wAfter w:w="107" w:type="dxa"/>
        </w:trPr>
        <w:tc>
          <w:tcPr>
            <w:tcW w:w="2972" w:type="dxa"/>
          </w:tcPr>
          <w:p w14:paraId="7F27B758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Investoren</w:t>
            </w:r>
          </w:p>
        </w:tc>
        <w:tc>
          <w:tcPr>
            <w:tcW w:w="6380" w:type="dxa"/>
          </w:tcPr>
          <w:p w14:paraId="31B1B24A" w14:textId="77777777" w:rsidR="000B3A0A" w:rsidRPr="000B3A0A" w:rsidRDefault="000B3A0A" w:rsidP="000B3A0A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Oft externe Investoren (seltener Landwirte selbst)</w:t>
            </w:r>
          </w:p>
          <w:p w14:paraId="09119C86" w14:textId="77777777" w:rsidR="000B3A0A" w:rsidRPr="000B3A0A" w:rsidRDefault="000B3A0A" w:rsidP="000B3A0A">
            <w:pPr>
              <w:numPr>
                <w:ilvl w:val="0"/>
                <w:numId w:val="4"/>
              </w:numPr>
              <w:contextualSpacing/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 xml:space="preserve">Externe Investoren pachten die Fläche von Landwirten (ca. 2.000 €/ha), errichten und betreiben die PV-Anlage; zusätzliche Deckungsbeiträge </w:t>
            </w:r>
            <w:proofErr w:type="spellStart"/>
            <w:r w:rsidRPr="000B3A0A">
              <w:rPr>
                <w:rFonts w:ascii="Calibri" w:eastAsia="Calibri" w:hAnsi="Calibri" w:cs="Times New Roman"/>
              </w:rPr>
              <w:t>landw</w:t>
            </w:r>
            <w:proofErr w:type="spellEnd"/>
            <w:r w:rsidRPr="000B3A0A">
              <w:rPr>
                <w:rFonts w:ascii="Calibri" w:eastAsia="Calibri" w:hAnsi="Calibri" w:cs="Times New Roman"/>
              </w:rPr>
              <w:t xml:space="preserve">. Kulturen; Landwirte erhalten weiterhin staatliche Flächenprämie </w:t>
            </w:r>
          </w:p>
        </w:tc>
        <w:tc>
          <w:tcPr>
            <w:tcW w:w="4818" w:type="dxa"/>
            <w:vMerge/>
          </w:tcPr>
          <w:p w14:paraId="03AE79C7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76AFB5EB" w14:textId="77777777" w:rsidTr="003143CD">
        <w:trPr>
          <w:gridAfter w:val="1"/>
          <w:wAfter w:w="107" w:type="dxa"/>
        </w:trPr>
        <w:tc>
          <w:tcPr>
            <w:tcW w:w="2972" w:type="dxa"/>
          </w:tcPr>
          <w:p w14:paraId="46084E14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Wassermanagement</w:t>
            </w:r>
          </w:p>
        </w:tc>
        <w:tc>
          <w:tcPr>
            <w:tcW w:w="6380" w:type="dxa"/>
          </w:tcPr>
          <w:p w14:paraId="47A83F97" w14:textId="77777777" w:rsidR="000B3A0A" w:rsidRPr="000B3A0A" w:rsidRDefault="000B3A0A" w:rsidP="000B3A0A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I.d.R. notwendig</w:t>
            </w:r>
          </w:p>
          <w:p w14:paraId="1C9C5408" w14:textId="77777777" w:rsidR="000B3A0A" w:rsidRPr="000B3A0A" w:rsidRDefault="000B3A0A" w:rsidP="000B3A0A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Regenrinnen verhindern Schäden bei Starkregen unter den Traufen der Module</w:t>
            </w:r>
          </w:p>
          <w:p w14:paraId="34507805" w14:textId="77777777" w:rsidR="000B3A0A" w:rsidRPr="000B3A0A" w:rsidRDefault="000B3A0A" w:rsidP="000B3A0A">
            <w:pPr>
              <w:numPr>
                <w:ilvl w:val="0"/>
                <w:numId w:val="5"/>
              </w:numPr>
              <w:contextualSpacing/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Gleichmäßige künstliche Bewässerung der Kulturen erforderlich</w:t>
            </w:r>
          </w:p>
        </w:tc>
        <w:tc>
          <w:tcPr>
            <w:tcW w:w="4818" w:type="dxa"/>
            <w:vMerge/>
          </w:tcPr>
          <w:p w14:paraId="0E192BBD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58547BB5" w14:textId="77777777" w:rsidTr="003143CD">
        <w:trPr>
          <w:gridAfter w:val="1"/>
          <w:wAfter w:w="107" w:type="dxa"/>
        </w:trPr>
        <w:tc>
          <w:tcPr>
            <w:tcW w:w="2972" w:type="dxa"/>
          </w:tcPr>
          <w:p w14:paraId="4DE2E46B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Beitrag zur Flächenversiegelung</w:t>
            </w:r>
          </w:p>
        </w:tc>
        <w:tc>
          <w:tcPr>
            <w:tcW w:w="6380" w:type="dxa"/>
          </w:tcPr>
          <w:p w14:paraId="1461B404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ja (insbes., wenn kein Wassermanagement erfolgt)</w:t>
            </w:r>
          </w:p>
        </w:tc>
        <w:tc>
          <w:tcPr>
            <w:tcW w:w="4818" w:type="dxa"/>
            <w:vMerge/>
          </w:tcPr>
          <w:p w14:paraId="0343BA73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67BF8100" w14:textId="77777777" w:rsidTr="003143CD">
        <w:trPr>
          <w:trHeight w:val="308"/>
        </w:trPr>
        <w:tc>
          <w:tcPr>
            <w:tcW w:w="14277" w:type="dxa"/>
            <w:gridSpan w:val="4"/>
          </w:tcPr>
          <w:p w14:paraId="3C1AB5DC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 xml:space="preserve">Der Errichtung von </w:t>
            </w:r>
            <w:proofErr w:type="spellStart"/>
            <w:r w:rsidRPr="000B3A0A">
              <w:rPr>
                <w:rFonts w:ascii="Calibri" w:eastAsia="Calibri" w:hAnsi="Calibri" w:cs="Times New Roman"/>
              </w:rPr>
              <w:t>von</w:t>
            </w:r>
            <w:proofErr w:type="spellEnd"/>
            <w:r w:rsidRPr="000B3A0A">
              <w:rPr>
                <w:rFonts w:ascii="Calibri" w:eastAsia="Calibri" w:hAnsi="Calibri" w:cs="Times New Roman"/>
              </w:rPr>
              <w:t xml:space="preserve"> Anlagen zur Produktion von Strom mittels PV-Doppelnutzungsanlagen</w:t>
            </w:r>
          </w:p>
        </w:tc>
      </w:tr>
      <w:tr w:rsidR="000B3A0A" w:rsidRPr="000B3A0A" w14:paraId="660D1A31" w14:textId="77777777" w:rsidTr="003143CD">
        <w:trPr>
          <w:trHeight w:val="547"/>
        </w:trPr>
        <w:tc>
          <w:tcPr>
            <w:tcW w:w="14277" w:type="dxa"/>
            <w:gridSpan w:val="4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70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</w:tblGrid>
            <w:tr w:rsidR="000B3A0A" w:rsidRPr="000B3A0A" w14:paraId="1D3A9DD5" w14:textId="77777777" w:rsidTr="003143CD">
              <w:tc>
                <w:tcPr>
                  <w:tcW w:w="2341" w:type="dxa"/>
                  <w:gridSpan w:val="2"/>
                </w:tcPr>
                <w:p w14:paraId="38C4D32A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1 stimme ich voll zu</w:t>
                  </w:r>
                </w:p>
              </w:tc>
              <w:tc>
                <w:tcPr>
                  <w:tcW w:w="2342" w:type="dxa"/>
                  <w:gridSpan w:val="2"/>
                </w:tcPr>
                <w:p w14:paraId="71E5B6E4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2</w:t>
                  </w:r>
                </w:p>
              </w:tc>
              <w:tc>
                <w:tcPr>
                  <w:tcW w:w="2342" w:type="dxa"/>
                  <w:gridSpan w:val="2"/>
                </w:tcPr>
                <w:p w14:paraId="14A6315B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3</w:t>
                  </w:r>
                </w:p>
              </w:tc>
              <w:tc>
                <w:tcPr>
                  <w:tcW w:w="2342" w:type="dxa"/>
                  <w:gridSpan w:val="2"/>
                </w:tcPr>
                <w:p w14:paraId="46C03285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4</w:t>
                  </w:r>
                </w:p>
              </w:tc>
              <w:tc>
                <w:tcPr>
                  <w:tcW w:w="2342" w:type="dxa"/>
                  <w:gridSpan w:val="2"/>
                </w:tcPr>
                <w:p w14:paraId="565EF693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5</w:t>
                  </w:r>
                </w:p>
              </w:tc>
              <w:tc>
                <w:tcPr>
                  <w:tcW w:w="2342" w:type="dxa"/>
                  <w:gridSpan w:val="2"/>
                </w:tcPr>
                <w:p w14:paraId="14265293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6 stimme ich gar nicht zu</w:t>
                  </w:r>
                </w:p>
              </w:tc>
            </w:tr>
            <w:tr w:rsidR="000B3A0A" w:rsidRPr="000B3A0A" w14:paraId="5D48E6AD" w14:textId="77777777" w:rsidTr="003143CD">
              <w:tc>
                <w:tcPr>
                  <w:tcW w:w="1170" w:type="dxa"/>
                  <w:tcBorders>
                    <w:right w:val="single" w:sz="4" w:space="0" w:color="auto"/>
                  </w:tcBorders>
                </w:tcPr>
                <w:p w14:paraId="6CC5B258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7757BC1F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7BD8EFAA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4C6F3715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61A0F0E0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7645AFD1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6A76DB16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6CBFC610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141E434F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6808EBF6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39513A66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7C3A2275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</w:tbl>
          <w:p w14:paraId="50C66492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</w:tbl>
    <w:p w14:paraId="1FB2ABE2" w14:textId="77777777" w:rsidR="000B3A0A" w:rsidRPr="000B3A0A" w:rsidRDefault="000B3A0A" w:rsidP="000B3A0A">
      <w:pPr>
        <w:rPr>
          <w:rFonts w:ascii="Calibri" w:eastAsia="Calibri" w:hAnsi="Calibri" w:cs="Times New Roman"/>
        </w:rPr>
      </w:pPr>
    </w:p>
    <w:p w14:paraId="2478CE07" w14:textId="77777777" w:rsidR="000B3A0A" w:rsidRPr="000B3A0A" w:rsidRDefault="000B3A0A" w:rsidP="000B3A0A">
      <w:pPr>
        <w:rPr>
          <w:rFonts w:ascii="Calibri" w:eastAsia="Calibri" w:hAnsi="Calibri" w:cs="Times New Roman"/>
        </w:rPr>
      </w:pPr>
      <w:r w:rsidRPr="000B3A0A">
        <w:rPr>
          <w:rFonts w:ascii="Calibri" w:eastAsia="Calibri" w:hAnsi="Calibri" w:cs="Times New Roman"/>
        </w:rPr>
        <w:br w:type="page"/>
      </w:r>
    </w:p>
    <w:p w14:paraId="49849C9D" w14:textId="77777777" w:rsidR="000B3A0A" w:rsidRPr="000B3A0A" w:rsidRDefault="000B3A0A" w:rsidP="000B3A0A">
      <w:pPr>
        <w:rPr>
          <w:rFonts w:ascii="Calibri" w:eastAsia="Calibri" w:hAnsi="Calibri" w:cs="Times New Roman"/>
        </w:rPr>
      </w:pPr>
    </w:p>
    <w:p w14:paraId="7F79041B" w14:textId="77777777" w:rsidR="000B3A0A" w:rsidRPr="000B3A0A" w:rsidRDefault="000B3A0A" w:rsidP="000B3A0A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proofErr w:type="spellStart"/>
      <w:r w:rsidRPr="000B3A0A">
        <w:rPr>
          <w:rFonts w:ascii="Calibri" w:eastAsia="Calibri" w:hAnsi="Calibri" w:cs="Times New Roman"/>
        </w:rPr>
        <w:t>Charakterisitika</w:t>
      </w:r>
      <w:proofErr w:type="spellEnd"/>
      <w:r w:rsidRPr="000B3A0A">
        <w:rPr>
          <w:rFonts w:ascii="Calibri" w:eastAsia="Calibri" w:hAnsi="Calibri" w:cs="Times New Roman"/>
        </w:rPr>
        <w:t xml:space="preserve"> Agri-PV zur Parallelnutzung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6379"/>
        <w:gridCol w:w="4926"/>
      </w:tblGrid>
      <w:tr w:rsidR="000B3A0A" w:rsidRPr="000B3A0A" w14:paraId="5919ED4A" w14:textId="77777777" w:rsidTr="003143CD">
        <w:tc>
          <w:tcPr>
            <w:tcW w:w="2972" w:type="dxa"/>
          </w:tcPr>
          <w:p w14:paraId="609F6E2D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379" w:type="dxa"/>
          </w:tcPr>
          <w:p w14:paraId="5F52A39D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Beschreibung</w:t>
            </w:r>
          </w:p>
        </w:tc>
        <w:tc>
          <w:tcPr>
            <w:tcW w:w="4926" w:type="dxa"/>
          </w:tcPr>
          <w:p w14:paraId="005BB420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Beispiel(e)</w:t>
            </w:r>
          </w:p>
        </w:tc>
      </w:tr>
      <w:tr w:rsidR="000B3A0A" w:rsidRPr="000B3A0A" w14:paraId="192BFCC9" w14:textId="77777777" w:rsidTr="003143CD">
        <w:tc>
          <w:tcPr>
            <w:tcW w:w="2972" w:type="dxa"/>
          </w:tcPr>
          <w:p w14:paraId="52B11C88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Bewuchs/Nutzung der Fläche unter der Anlage und zwischen den Modulreihen</w:t>
            </w:r>
          </w:p>
        </w:tc>
        <w:tc>
          <w:tcPr>
            <w:tcW w:w="6379" w:type="dxa"/>
          </w:tcPr>
          <w:p w14:paraId="6FA05DCD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Zwischen den Modulreihen: Landwirtschaftliche Kulturen</w:t>
            </w:r>
          </w:p>
          <w:p w14:paraId="763B7DDA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 xml:space="preserve">Unter den Modulreichen: Keine </w:t>
            </w:r>
            <w:proofErr w:type="spellStart"/>
            <w:r w:rsidRPr="000B3A0A">
              <w:rPr>
                <w:rFonts w:ascii="Calibri" w:eastAsia="Calibri" w:hAnsi="Calibri" w:cs="Times New Roman"/>
              </w:rPr>
              <w:t>landwirtsch</w:t>
            </w:r>
            <w:proofErr w:type="spellEnd"/>
            <w:r w:rsidRPr="000B3A0A">
              <w:rPr>
                <w:rFonts w:ascii="Calibri" w:eastAsia="Calibri" w:hAnsi="Calibri" w:cs="Times New Roman"/>
              </w:rPr>
              <w:t>. Nutzung; ggf. Blühstreifen.</w:t>
            </w:r>
          </w:p>
          <w:p w14:paraId="6358021D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 xml:space="preserve">Ein Teil der Fläche wird ausschließlich </w:t>
            </w:r>
            <w:proofErr w:type="spellStart"/>
            <w:r w:rsidRPr="000B3A0A">
              <w:rPr>
                <w:rFonts w:ascii="Calibri" w:eastAsia="Calibri" w:hAnsi="Calibri" w:cs="Times New Roman"/>
              </w:rPr>
              <w:t>landw</w:t>
            </w:r>
            <w:proofErr w:type="spellEnd"/>
            <w:r w:rsidRPr="000B3A0A">
              <w:rPr>
                <w:rFonts w:ascii="Calibri" w:eastAsia="Calibri" w:hAnsi="Calibri" w:cs="Times New Roman"/>
              </w:rPr>
              <w:t>. genutzt; der andere Teil der Fläche wird für eine PV-Freiflächenanlage genutzt</w:t>
            </w:r>
          </w:p>
        </w:tc>
        <w:tc>
          <w:tcPr>
            <w:tcW w:w="4926" w:type="dxa"/>
            <w:vMerge w:val="restart"/>
          </w:tcPr>
          <w:p w14:paraId="4255FE5B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 xml:space="preserve">Parallelnutzung: Unter den Modulreihen wachsen keine </w:t>
            </w:r>
            <w:proofErr w:type="spellStart"/>
            <w:r w:rsidRPr="000B3A0A">
              <w:rPr>
                <w:rFonts w:ascii="Calibri" w:eastAsia="Calibri" w:hAnsi="Calibri" w:cs="Times New Roman"/>
              </w:rPr>
              <w:t>landw</w:t>
            </w:r>
            <w:proofErr w:type="spellEnd"/>
            <w:r w:rsidRPr="000B3A0A">
              <w:rPr>
                <w:rFonts w:ascii="Calibri" w:eastAsia="Calibri" w:hAnsi="Calibri" w:cs="Times New Roman"/>
              </w:rPr>
              <w:t>./</w:t>
            </w:r>
            <w:proofErr w:type="spellStart"/>
            <w:r w:rsidRPr="000B3A0A">
              <w:rPr>
                <w:rFonts w:ascii="Calibri" w:eastAsia="Calibri" w:hAnsi="Calibri" w:cs="Times New Roman"/>
              </w:rPr>
              <w:t>gärtner</w:t>
            </w:r>
            <w:proofErr w:type="spellEnd"/>
            <w:r w:rsidRPr="000B3A0A">
              <w:rPr>
                <w:rFonts w:ascii="Calibri" w:eastAsia="Calibri" w:hAnsi="Calibri" w:cs="Times New Roman"/>
              </w:rPr>
              <w:t>. Kulturen</w:t>
            </w:r>
          </w:p>
          <w:p w14:paraId="780BD181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  <w:p w14:paraId="78714A01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vertikale Anlage – Ost-West ausgerichtet</w:t>
            </w:r>
            <w:r w:rsidRPr="000B3A0A">
              <w:rPr>
                <w:rFonts w:ascii="Calibri" w:eastAsia="Calibri" w:hAnsi="Calibri" w:cs="Times New Roman"/>
                <w:noProof/>
                <w:lang w:eastAsia="de-DE"/>
              </w:rPr>
              <w:drawing>
                <wp:inline distT="0" distB="0" distL="0" distR="0" wp14:anchorId="3511FB34" wp14:editId="0DDEDBD3">
                  <wp:extent cx="2548751" cy="1704975"/>
                  <wp:effectExtent l="0" t="0" r="4445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aeharbeiten-zwischen-den-Modulen-1024x685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363" cy="1714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310A37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  <w:p w14:paraId="4D61B194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Sonstige freiflächenähnliche Anlage: Nach Süden ausgerichtet</w:t>
            </w:r>
          </w:p>
          <w:p w14:paraId="37E64D30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  <w:noProof/>
                <w:lang w:eastAsia="de-DE"/>
              </w:rPr>
              <w:drawing>
                <wp:inline distT="0" distB="0" distL="0" distR="0" wp14:anchorId="39A3F0A4" wp14:editId="615385E3">
                  <wp:extent cx="2552700" cy="1367518"/>
                  <wp:effectExtent l="0" t="0" r="0" b="444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IP.jfif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2977" cy="1378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A0A" w:rsidRPr="000B3A0A" w14:paraId="20883CC4" w14:textId="77777777" w:rsidTr="003143CD">
        <w:tc>
          <w:tcPr>
            <w:tcW w:w="2972" w:type="dxa"/>
          </w:tcPr>
          <w:p w14:paraId="478D7666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max. Höhe</w:t>
            </w:r>
          </w:p>
        </w:tc>
        <w:tc>
          <w:tcPr>
            <w:tcW w:w="6379" w:type="dxa"/>
          </w:tcPr>
          <w:p w14:paraId="1903F68E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ca. 2 m</w:t>
            </w:r>
          </w:p>
        </w:tc>
        <w:tc>
          <w:tcPr>
            <w:tcW w:w="4926" w:type="dxa"/>
            <w:vMerge/>
          </w:tcPr>
          <w:p w14:paraId="481674B6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77BA994A" w14:textId="77777777" w:rsidTr="003143CD">
        <w:tc>
          <w:tcPr>
            <w:tcW w:w="2972" w:type="dxa"/>
          </w:tcPr>
          <w:p w14:paraId="258FEC18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Einspeisevergütung €/kWh</w:t>
            </w:r>
          </w:p>
        </w:tc>
        <w:tc>
          <w:tcPr>
            <w:tcW w:w="6379" w:type="dxa"/>
          </w:tcPr>
          <w:p w14:paraId="1D6113BC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ca. 10 Cent</w:t>
            </w:r>
          </w:p>
        </w:tc>
        <w:tc>
          <w:tcPr>
            <w:tcW w:w="4926" w:type="dxa"/>
            <w:vMerge/>
          </w:tcPr>
          <w:p w14:paraId="303EE3EC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7D79ADCF" w14:textId="77777777" w:rsidTr="003143CD">
        <w:tc>
          <w:tcPr>
            <w:tcW w:w="2972" w:type="dxa"/>
          </w:tcPr>
          <w:p w14:paraId="4C97B3CD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Investoren</w:t>
            </w:r>
          </w:p>
        </w:tc>
        <w:tc>
          <w:tcPr>
            <w:tcW w:w="6379" w:type="dxa"/>
          </w:tcPr>
          <w:p w14:paraId="72D9AC7E" w14:textId="77777777" w:rsidR="000B3A0A" w:rsidRPr="000B3A0A" w:rsidRDefault="000B3A0A" w:rsidP="000B3A0A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Oft externe Investoren (seltener Landwirte selbst)</w:t>
            </w:r>
          </w:p>
          <w:p w14:paraId="23BB42A1" w14:textId="77777777" w:rsidR="000B3A0A" w:rsidRPr="000B3A0A" w:rsidRDefault="000B3A0A" w:rsidP="000B3A0A">
            <w:pPr>
              <w:numPr>
                <w:ilvl w:val="0"/>
                <w:numId w:val="6"/>
              </w:numPr>
              <w:contextualSpacing/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 xml:space="preserve">Externe Investoren pachten die Fläche von Landwirten und errichten und betreiben die PV-Anlage; zusätzliche Deckungsbeiträge </w:t>
            </w:r>
            <w:proofErr w:type="spellStart"/>
            <w:r w:rsidRPr="000B3A0A">
              <w:rPr>
                <w:rFonts w:ascii="Calibri" w:eastAsia="Calibri" w:hAnsi="Calibri" w:cs="Times New Roman"/>
              </w:rPr>
              <w:t>landw</w:t>
            </w:r>
            <w:proofErr w:type="spellEnd"/>
            <w:r w:rsidRPr="000B3A0A">
              <w:rPr>
                <w:rFonts w:ascii="Calibri" w:eastAsia="Calibri" w:hAnsi="Calibri" w:cs="Times New Roman"/>
              </w:rPr>
              <w:t xml:space="preserve">. Kulturen; Landwirte erhalten weiterhin staatliche Flächenprämie </w:t>
            </w:r>
          </w:p>
        </w:tc>
        <w:tc>
          <w:tcPr>
            <w:tcW w:w="4926" w:type="dxa"/>
            <w:vMerge/>
          </w:tcPr>
          <w:p w14:paraId="61F7E0D8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156B4C7F" w14:textId="77777777" w:rsidTr="003143CD">
        <w:tc>
          <w:tcPr>
            <w:tcW w:w="2972" w:type="dxa"/>
          </w:tcPr>
          <w:p w14:paraId="400DDB41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Wassermanagement</w:t>
            </w:r>
          </w:p>
        </w:tc>
        <w:tc>
          <w:tcPr>
            <w:tcW w:w="6379" w:type="dxa"/>
          </w:tcPr>
          <w:p w14:paraId="6EA12C98" w14:textId="77777777" w:rsidR="000B3A0A" w:rsidRPr="000B3A0A" w:rsidRDefault="000B3A0A" w:rsidP="000B3A0A">
            <w:pPr>
              <w:numPr>
                <w:ilvl w:val="0"/>
                <w:numId w:val="7"/>
              </w:numPr>
              <w:contextualSpacing/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Bei vertikalen Anlagen nicht möglich.</w:t>
            </w:r>
          </w:p>
          <w:p w14:paraId="3838B735" w14:textId="77777777" w:rsidR="000B3A0A" w:rsidRPr="000B3A0A" w:rsidRDefault="000B3A0A" w:rsidP="000B3A0A">
            <w:pPr>
              <w:numPr>
                <w:ilvl w:val="0"/>
                <w:numId w:val="7"/>
              </w:numPr>
              <w:contextualSpacing/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 xml:space="preserve">Bei den anderen „quasi Freiflächenanlage“ mit </w:t>
            </w:r>
            <w:proofErr w:type="spellStart"/>
            <w:r w:rsidRPr="000B3A0A">
              <w:rPr>
                <w:rFonts w:ascii="Calibri" w:eastAsia="Calibri" w:hAnsi="Calibri" w:cs="Times New Roman"/>
              </w:rPr>
              <w:t>landw</w:t>
            </w:r>
            <w:proofErr w:type="spellEnd"/>
            <w:r w:rsidRPr="000B3A0A">
              <w:rPr>
                <w:rFonts w:ascii="Calibri" w:eastAsia="Calibri" w:hAnsi="Calibri" w:cs="Times New Roman"/>
              </w:rPr>
              <w:t>. Nutzung zwischen den Modulreichen: Theoretisch möglich -&gt; Wassersammlung in Teichen/Zisternen; Bewässerung benachbarter Flächen möglich.</w:t>
            </w:r>
          </w:p>
        </w:tc>
        <w:tc>
          <w:tcPr>
            <w:tcW w:w="4926" w:type="dxa"/>
            <w:vMerge/>
          </w:tcPr>
          <w:p w14:paraId="72D94CFC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07A42506" w14:textId="77777777" w:rsidTr="003143CD">
        <w:tc>
          <w:tcPr>
            <w:tcW w:w="2972" w:type="dxa"/>
          </w:tcPr>
          <w:p w14:paraId="50625BCF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Beitrag zur Flächenversiegelung</w:t>
            </w:r>
          </w:p>
        </w:tc>
        <w:tc>
          <w:tcPr>
            <w:tcW w:w="6379" w:type="dxa"/>
          </w:tcPr>
          <w:p w14:paraId="6868EC76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ja (bei den freiflächenähnlichen Anlagen, wenn kein Wassermanagement erfolgt)</w:t>
            </w:r>
          </w:p>
        </w:tc>
        <w:tc>
          <w:tcPr>
            <w:tcW w:w="4926" w:type="dxa"/>
            <w:vMerge/>
          </w:tcPr>
          <w:p w14:paraId="1C446A06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40D3001D" w14:textId="77777777" w:rsidTr="003143CD">
        <w:trPr>
          <w:trHeight w:val="308"/>
        </w:trPr>
        <w:tc>
          <w:tcPr>
            <w:tcW w:w="14277" w:type="dxa"/>
            <w:gridSpan w:val="3"/>
          </w:tcPr>
          <w:p w14:paraId="3F2D1D8A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 xml:space="preserve">Der Errichtung von </w:t>
            </w:r>
            <w:proofErr w:type="spellStart"/>
            <w:r w:rsidRPr="000B3A0A">
              <w:rPr>
                <w:rFonts w:ascii="Calibri" w:eastAsia="Calibri" w:hAnsi="Calibri" w:cs="Times New Roman"/>
              </w:rPr>
              <w:t>von</w:t>
            </w:r>
            <w:proofErr w:type="spellEnd"/>
            <w:r w:rsidRPr="000B3A0A">
              <w:rPr>
                <w:rFonts w:ascii="Calibri" w:eastAsia="Calibri" w:hAnsi="Calibri" w:cs="Times New Roman"/>
              </w:rPr>
              <w:t xml:space="preserve"> Anlagen zur Produktion von Strom mittels Agri-PV-Parallelanlagen …</w:t>
            </w:r>
          </w:p>
        </w:tc>
      </w:tr>
      <w:tr w:rsidR="000B3A0A" w:rsidRPr="000B3A0A" w14:paraId="51EB574D" w14:textId="77777777" w:rsidTr="003143CD">
        <w:trPr>
          <w:trHeight w:val="547"/>
        </w:trPr>
        <w:tc>
          <w:tcPr>
            <w:tcW w:w="14277" w:type="dxa"/>
            <w:gridSpan w:val="3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70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</w:tblGrid>
            <w:tr w:rsidR="000B3A0A" w:rsidRPr="000B3A0A" w14:paraId="32366D23" w14:textId="77777777" w:rsidTr="003143CD">
              <w:tc>
                <w:tcPr>
                  <w:tcW w:w="2341" w:type="dxa"/>
                  <w:gridSpan w:val="2"/>
                </w:tcPr>
                <w:p w14:paraId="79B82F39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1 stimme ich voll zu</w:t>
                  </w:r>
                </w:p>
              </w:tc>
              <w:tc>
                <w:tcPr>
                  <w:tcW w:w="2342" w:type="dxa"/>
                  <w:gridSpan w:val="2"/>
                </w:tcPr>
                <w:p w14:paraId="29F8A3FB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2</w:t>
                  </w:r>
                </w:p>
              </w:tc>
              <w:tc>
                <w:tcPr>
                  <w:tcW w:w="2342" w:type="dxa"/>
                  <w:gridSpan w:val="2"/>
                </w:tcPr>
                <w:p w14:paraId="42B79AD7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3</w:t>
                  </w:r>
                </w:p>
              </w:tc>
              <w:tc>
                <w:tcPr>
                  <w:tcW w:w="2342" w:type="dxa"/>
                  <w:gridSpan w:val="2"/>
                </w:tcPr>
                <w:p w14:paraId="18BC0EF6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4</w:t>
                  </w:r>
                </w:p>
              </w:tc>
              <w:tc>
                <w:tcPr>
                  <w:tcW w:w="2342" w:type="dxa"/>
                  <w:gridSpan w:val="2"/>
                </w:tcPr>
                <w:p w14:paraId="0196B994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5</w:t>
                  </w:r>
                </w:p>
              </w:tc>
              <w:tc>
                <w:tcPr>
                  <w:tcW w:w="2342" w:type="dxa"/>
                  <w:gridSpan w:val="2"/>
                </w:tcPr>
                <w:p w14:paraId="0E5A1DD0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6 stimme ich gar nicht zu</w:t>
                  </w:r>
                </w:p>
              </w:tc>
            </w:tr>
            <w:tr w:rsidR="000B3A0A" w:rsidRPr="000B3A0A" w14:paraId="32D6CE50" w14:textId="77777777" w:rsidTr="003143CD">
              <w:tc>
                <w:tcPr>
                  <w:tcW w:w="1170" w:type="dxa"/>
                  <w:tcBorders>
                    <w:right w:val="single" w:sz="4" w:space="0" w:color="auto"/>
                  </w:tcBorders>
                </w:tcPr>
                <w:p w14:paraId="6D059C02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0B3EFB71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0A40DFEB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75DAE0E2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68F225E0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2CA3F23F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289115A2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60F7AAE9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18649C4A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66CC8F15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509A0E6A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4127E707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</w:tbl>
          <w:p w14:paraId="75B59393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</w:tbl>
    <w:p w14:paraId="4C810A33" w14:textId="77777777" w:rsidR="000B3A0A" w:rsidRPr="000B3A0A" w:rsidRDefault="000B3A0A" w:rsidP="000B3A0A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proofErr w:type="spellStart"/>
      <w:r w:rsidRPr="000B3A0A">
        <w:rPr>
          <w:rFonts w:ascii="Calibri" w:eastAsia="Calibri" w:hAnsi="Calibri" w:cs="Times New Roman"/>
        </w:rPr>
        <w:lastRenderedPageBreak/>
        <w:t>Charakterisitika</w:t>
      </w:r>
      <w:proofErr w:type="spellEnd"/>
      <w:r w:rsidRPr="000B3A0A">
        <w:rPr>
          <w:rFonts w:ascii="Calibri" w:eastAsia="Calibri" w:hAnsi="Calibri" w:cs="Times New Roman"/>
        </w:rPr>
        <w:t xml:space="preserve"> Dachanlagen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6379"/>
        <w:gridCol w:w="4926"/>
      </w:tblGrid>
      <w:tr w:rsidR="000B3A0A" w:rsidRPr="000B3A0A" w14:paraId="2DA9E699" w14:textId="77777777" w:rsidTr="003143CD">
        <w:tc>
          <w:tcPr>
            <w:tcW w:w="2972" w:type="dxa"/>
          </w:tcPr>
          <w:p w14:paraId="0D712F95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379" w:type="dxa"/>
          </w:tcPr>
          <w:p w14:paraId="4A3B0D91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Beschreibung</w:t>
            </w:r>
          </w:p>
        </w:tc>
        <w:tc>
          <w:tcPr>
            <w:tcW w:w="4926" w:type="dxa"/>
          </w:tcPr>
          <w:p w14:paraId="5684547B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Beispiel(e)</w:t>
            </w:r>
          </w:p>
        </w:tc>
      </w:tr>
      <w:tr w:rsidR="000B3A0A" w:rsidRPr="000B3A0A" w14:paraId="49D7A880" w14:textId="77777777" w:rsidTr="003143CD">
        <w:tc>
          <w:tcPr>
            <w:tcW w:w="2972" w:type="dxa"/>
          </w:tcPr>
          <w:p w14:paraId="6A005558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Bewuchs/Nutzung der Fläche unter der Anlage und zwischen den Modulreihen</w:t>
            </w:r>
          </w:p>
        </w:tc>
        <w:tc>
          <w:tcPr>
            <w:tcW w:w="6379" w:type="dxa"/>
          </w:tcPr>
          <w:p w14:paraId="29D7020A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 xml:space="preserve">Anlagenausrichtung möglichst nach Süden oder alternativ Ost-West </w:t>
            </w:r>
          </w:p>
          <w:p w14:paraId="3875F0C8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Nur auf Flachdächern Bewuchs zwischen den Modulreihen möglich</w:t>
            </w:r>
          </w:p>
        </w:tc>
        <w:tc>
          <w:tcPr>
            <w:tcW w:w="4926" w:type="dxa"/>
            <w:vMerge w:val="restart"/>
          </w:tcPr>
          <w:p w14:paraId="1FA2F682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  <w:noProof/>
                <w:lang w:eastAsia="de-DE"/>
              </w:rPr>
              <w:drawing>
                <wp:inline distT="0" distB="0" distL="0" distR="0" wp14:anchorId="5C444C26" wp14:editId="62415A64">
                  <wp:extent cx="2533650" cy="1553972"/>
                  <wp:effectExtent l="0" t="0" r="0" b="8255"/>
                  <wp:docPr id="10" name="Grafik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Bode201_4991-750x460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9964" cy="1570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A0A" w:rsidRPr="000B3A0A" w14:paraId="0E82B78D" w14:textId="77777777" w:rsidTr="003143CD">
        <w:tc>
          <w:tcPr>
            <w:tcW w:w="2972" w:type="dxa"/>
          </w:tcPr>
          <w:p w14:paraId="71681714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max. Höhe</w:t>
            </w:r>
          </w:p>
        </w:tc>
        <w:tc>
          <w:tcPr>
            <w:tcW w:w="6379" w:type="dxa"/>
          </w:tcPr>
          <w:p w14:paraId="414A5FA3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---</w:t>
            </w:r>
          </w:p>
        </w:tc>
        <w:tc>
          <w:tcPr>
            <w:tcW w:w="4926" w:type="dxa"/>
            <w:vMerge/>
          </w:tcPr>
          <w:p w14:paraId="5D43D657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428728B2" w14:textId="77777777" w:rsidTr="003143CD">
        <w:tc>
          <w:tcPr>
            <w:tcW w:w="2972" w:type="dxa"/>
          </w:tcPr>
          <w:p w14:paraId="47C85DEF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Einspeisevergütung €/kWh</w:t>
            </w:r>
          </w:p>
        </w:tc>
        <w:tc>
          <w:tcPr>
            <w:tcW w:w="6379" w:type="dxa"/>
          </w:tcPr>
          <w:p w14:paraId="6CC87F20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ca. 10 Cent; leichte Möglichkeit zum Eigenverbrauch von Strom</w:t>
            </w:r>
          </w:p>
        </w:tc>
        <w:tc>
          <w:tcPr>
            <w:tcW w:w="4926" w:type="dxa"/>
            <w:vMerge/>
          </w:tcPr>
          <w:p w14:paraId="62C1DEA4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55D7BC7E" w14:textId="77777777" w:rsidTr="003143CD">
        <w:tc>
          <w:tcPr>
            <w:tcW w:w="2972" w:type="dxa"/>
          </w:tcPr>
          <w:p w14:paraId="56311CD0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Investoren</w:t>
            </w:r>
          </w:p>
        </w:tc>
        <w:tc>
          <w:tcPr>
            <w:tcW w:w="6379" w:type="dxa"/>
          </w:tcPr>
          <w:p w14:paraId="352B43D6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 xml:space="preserve">Privathäuser: Meist die Eigentümer </w:t>
            </w:r>
          </w:p>
          <w:p w14:paraId="57D62E46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Industrie-/Gewerbeobjekte: Auch externe Investoren</w:t>
            </w:r>
          </w:p>
        </w:tc>
        <w:tc>
          <w:tcPr>
            <w:tcW w:w="4926" w:type="dxa"/>
            <w:vMerge/>
          </w:tcPr>
          <w:p w14:paraId="4EBA22D9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5E4A2EF0" w14:textId="77777777" w:rsidTr="003143CD">
        <w:tc>
          <w:tcPr>
            <w:tcW w:w="2972" w:type="dxa"/>
          </w:tcPr>
          <w:p w14:paraId="5067098F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Wassermanagement</w:t>
            </w:r>
          </w:p>
        </w:tc>
        <w:tc>
          <w:tcPr>
            <w:tcW w:w="6379" w:type="dxa"/>
          </w:tcPr>
          <w:p w14:paraId="1BE6A059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Dachrinnen bzw. Dachentwässerungssystem bei Flachdächern i.d.R. vorhanden. Zisterne … i.d.R. anschließbar</w:t>
            </w:r>
          </w:p>
        </w:tc>
        <w:tc>
          <w:tcPr>
            <w:tcW w:w="4926" w:type="dxa"/>
            <w:vMerge/>
          </w:tcPr>
          <w:p w14:paraId="79A2314C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576D70B1" w14:textId="77777777" w:rsidTr="003143CD">
        <w:tc>
          <w:tcPr>
            <w:tcW w:w="2972" w:type="dxa"/>
          </w:tcPr>
          <w:p w14:paraId="5EF7909E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Beitrag zur Flächenversiegelung</w:t>
            </w:r>
          </w:p>
        </w:tc>
        <w:tc>
          <w:tcPr>
            <w:tcW w:w="6379" w:type="dxa"/>
          </w:tcPr>
          <w:p w14:paraId="5A73D8A9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keine zusätzliche Flächenversiegelung</w:t>
            </w:r>
          </w:p>
        </w:tc>
        <w:tc>
          <w:tcPr>
            <w:tcW w:w="4926" w:type="dxa"/>
            <w:vMerge/>
          </w:tcPr>
          <w:p w14:paraId="294BAE60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50908E82" w14:textId="77777777" w:rsidTr="003143CD">
        <w:trPr>
          <w:trHeight w:val="308"/>
        </w:trPr>
        <w:tc>
          <w:tcPr>
            <w:tcW w:w="14277" w:type="dxa"/>
            <w:gridSpan w:val="3"/>
          </w:tcPr>
          <w:p w14:paraId="1C890BA6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 xml:space="preserve">Der Errichtung von </w:t>
            </w:r>
            <w:proofErr w:type="spellStart"/>
            <w:r w:rsidRPr="000B3A0A">
              <w:rPr>
                <w:rFonts w:ascii="Calibri" w:eastAsia="Calibri" w:hAnsi="Calibri" w:cs="Times New Roman"/>
              </w:rPr>
              <w:t>von</w:t>
            </w:r>
            <w:proofErr w:type="spellEnd"/>
            <w:r w:rsidRPr="000B3A0A">
              <w:rPr>
                <w:rFonts w:ascii="Calibri" w:eastAsia="Calibri" w:hAnsi="Calibri" w:cs="Times New Roman"/>
              </w:rPr>
              <w:t xml:space="preserve"> Anlagen zur Produktion von Strom mittels PV-Dachanlagen</w:t>
            </w:r>
          </w:p>
        </w:tc>
      </w:tr>
      <w:tr w:rsidR="000B3A0A" w:rsidRPr="000B3A0A" w14:paraId="2B97EDC3" w14:textId="77777777" w:rsidTr="003143CD">
        <w:trPr>
          <w:trHeight w:val="547"/>
        </w:trPr>
        <w:tc>
          <w:tcPr>
            <w:tcW w:w="14277" w:type="dxa"/>
            <w:gridSpan w:val="3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70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</w:tblGrid>
            <w:tr w:rsidR="000B3A0A" w:rsidRPr="000B3A0A" w14:paraId="252742FA" w14:textId="77777777" w:rsidTr="003143CD">
              <w:tc>
                <w:tcPr>
                  <w:tcW w:w="2341" w:type="dxa"/>
                  <w:gridSpan w:val="2"/>
                </w:tcPr>
                <w:p w14:paraId="54B7FBB3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1 stimme ich voll zu</w:t>
                  </w:r>
                </w:p>
              </w:tc>
              <w:tc>
                <w:tcPr>
                  <w:tcW w:w="2342" w:type="dxa"/>
                  <w:gridSpan w:val="2"/>
                </w:tcPr>
                <w:p w14:paraId="313FE023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2</w:t>
                  </w:r>
                </w:p>
              </w:tc>
              <w:tc>
                <w:tcPr>
                  <w:tcW w:w="2342" w:type="dxa"/>
                  <w:gridSpan w:val="2"/>
                </w:tcPr>
                <w:p w14:paraId="7A867DF2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3</w:t>
                  </w:r>
                </w:p>
              </w:tc>
              <w:tc>
                <w:tcPr>
                  <w:tcW w:w="2342" w:type="dxa"/>
                  <w:gridSpan w:val="2"/>
                </w:tcPr>
                <w:p w14:paraId="149AA7F3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4</w:t>
                  </w:r>
                </w:p>
              </w:tc>
              <w:tc>
                <w:tcPr>
                  <w:tcW w:w="2342" w:type="dxa"/>
                  <w:gridSpan w:val="2"/>
                </w:tcPr>
                <w:p w14:paraId="0C29D2A6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5</w:t>
                  </w:r>
                </w:p>
              </w:tc>
              <w:tc>
                <w:tcPr>
                  <w:tcW w:w="2342" w:type="dxa"/>
                  <w:gridSpan w:val="2"/>
                </w:tcPr>
                <w:p w14:paraId="3B82D4B7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6 stimme ich gar nicht zu</w:t>
                  </w:r>
                </w:p>
              </w:tc>
            </w:tr>
            <w:tr w:rsidR="000B3A0A" w:rsidRPr="000B3A0A" w14:paraId="46552611" w14:textId="77777777" w:rsidTr="003143CD">
              <w:tc>
                <w:tcPr>
                  <w:tcW w:w="1170" w:type="dxa"/>
                  <w:tcBorders>
                    <w:right w:val="single" w:sz="4" w:space="0" w:color="auto"/>
                  </w:tcBorders>
                </w:tcPr>
                <w:p w14:paraId="6E414A22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59C5E7F8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18610B69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5DFF675A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2A2CC7FB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1300AB53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1BB9390A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2BCDFCB7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1864C848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6D6436CA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3896CBE9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0C196C1C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</w:tbl>
          <w:p w14:paraId="4BA24759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</w:tbl>
    <w:p w14:paraId="7E890FCD" w14:textId="77777777" w:rsidR="000B3A0A" w:rsidRPr="000B3A0A" w:rsidRDefault="000B3A0A" w:rsidP="000B3A0A">
      <w:pPr>
        <w:rPr>
          <w:rFonts w:ascii="Calibri" w:eastAsia="Calibri" w:hAnsi="Calibri" w:cs="Times New Roman"/>
        </w:rPr>
      </w:pPr>
    </w:p>
    <w:p w14:paraId="6B3033FD" w14:textId="77777777" w:rsidR="000B3A0A" w:rsidRPr="000B3A0A" w:rsidRDefault="000B3A0A" w:rsidP="000B3A0A">
      <w:pPr>
        <w:rPr>
          <w:rFonts w:ascii="Calibri" w:eastAsia="Calibri" w:hAnsi="Calibri" w:cs="Times New Roman"/>
        </w:rPr>
      </w:pPr>
      <w:r w:rsidRPr="000B3A0A">
        <w:rPr>
          <w:rFonts w:ascii="Calibri" w:eastAsia="Calibri" w:hAnsi="Calibri" w:cs="Times New Roman"/>
        </w:rPr>
        <w:br w:type="page"/>
      </w:r>
    </w:p>
    <w:p w14:paraId="33476F51" w14:textId="77777777" w:rsidR="000B3A0A" w:rsidRPr="000B3A0A" w:rsidRDefault="000B3A0A" w:rsidP="000B3A0A">
      <w:pPr>
        <w:rPr>
          <w:rFonts w:ascii="Calibri" w:eastAsia="Calibri" w:hAnsi="Calibri" w:cs="Times New Roman"/>
        </w:rPr>
      </w:pPr>
    </w:p>
    <w:p w14:paraId="56863A62" w14:textId="77777777" w:rsidR="000B3A0A" w:rsidRPr="000B3A0A" w:rsidRDefault="000B3A0A" w:rsidP="000B3A0A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proofErr w:type="spellStart"/>
      <w:r w:rsidRPr="000B3A0A">
        <w:rPr>
          <w:rFonts w:ascii="Calibri" w:eastAsia="Calibri" w:hAnsi="Calibri" w:cs="Times New Roman"/>
        </w:rPr>
        <w:t>Charakterisitika</w:t>
      </w:r>
      <w:proofErr w:type="spellEnd"/>
      <w:r w:rsidRPr="000B3A0A">
        <w:rPr>
          <w:rFonts w:ascii="Calibri" w:eastAsia="Calibri" w:hAnsi="Calibri" w:cs="Times New Roman"/>
        </w:rPr>
        <w:t xml:space="preserve"> Dach- und Fassadenanlagen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972"/>
        <w:gridCol w:w="6379"/>
        <w:gridCol w:w="4926"/>
      </w:tblGrid>
      <w:tr w:rsidR="000B3A0A" w:rsidRPr="000B3A0A" w14:paraId="49546A56" w14:textId="77777777" w:rsidTr="003143CD">
        <w:tc>
          <w:tcPr>
            <w:tcW w:w="2972" w:type="dxa"/>
          </w:tcPr>
          <w:p w14:paraId="767AB823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6379" w:type="dxa"/>
          </w:tcPr>
          <w:p w14:paraId="5CF6FE30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Beschreibung</w:t>
            </w:r>
          </w:p>
        </w:tc>
        <w:tc>
          <w:tcPr>
            <w:tcW w:w="4926" w:type="dxa"/>
          </w:tcPr>
          <w:p w14:paraId="0A8271CD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Beispiel(e)</w:t>
            </w:r>
          </w:p>
        </w:tc>
      </w:tr>
      <w:tr w:rsidR="000B3A0A" w:rsidRPr="000B3A0A" w14:paraId="0BA76B38" w14:textId="77777777" w:rsidTr="003143CD">
        <w:tc>
          <w:tcPr>
            <w:tcW w:w="2972" w:type="dxa"/>
          </w:tcPr>
          <w:p w14:paraId="46804D2B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Bewuchs/Nutzung der Fläche unter der Anlage und zwischen den Modulreihen</w:t>
            </w:r>
          </w:p>
        </w:tc>
        <w:tc>
          <w:tcPr>
            <w:tcW w:w="6379" w:type="dxa"/>
          </w:tcPr>
          <w:p w14:paraId="431D41FD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Anlagenausrichtung möglichst nach Süden wegen der Module an den Fassaden</w:t>
            </w:r>
          </w:p>
          <w:p w14:paraId="547958CE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Nur auf Flachdächern Bewuchs zwischen den Modulreihen möglich</w:t>
            </w:r>
          </w:p>
        </w:tc>
        <w:tc>
          <w:tcPr>
            <w:tcW w:w="4926" w:type="dxa"/>
            <w:vMerge w:val="restart"/>
          </w:tcPr>
          <w:p w14:paraId="4E50C521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  <w:noProof/>
                <w:lang w:eastAsia="de-DE"/>
              </w:rPr>
              <w:drawing>
                <wp:inline distT="0" distB="0" distL="0" distR="0" wp14:anchorId="47618705" wp14:editId="0385B631">
                  <wp:extent cx="2990850" cy="1680377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binarydata_original_843643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3735" cy="17157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A0A" w:rsidRPr="000B3A0A" w14:paraId="5771EA9F" w14:textId="77777777" w:rsidTr="003143CD">
        <w:tc>
          <w:tcPr>
            <w:tcW w:w="2972" w:type="dxa"/>
          </w:tcPr>
          <w:p w14:paraId="30C8E9DC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max. Höhe</w:t>
            </w:r>
          </w:p>
        </w:tc>
        <w:tc>
          <w:tcPr>
            <w:tcW w:w="6379" w:type="dxa"/>
          </w:tcPr>
          <w:p w14:paraId="26C05E56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---</w:t>
            </w:r>
          </w:p>
        </w:tc>
        <w:tc>
          <w:tcPr>
            <w:tcW w:w="4926" w:type="dxa"/>
            <w:vMerge/>
          </w:tcPr>
          <w:p w14:paraId="3CEFD2AC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2FFF5EF0" w14:textId="77777777" w:rsidTr="003143CD">
        <w:tc>
          <w:tcPr>
            <w:tcW w:w="2972" w:type="dxa"/>
          </w:tcPr>
          <w:p w14:paraId="4842C34F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Einspeisevergütung €/kWh</w:t>
            </w:r>
          </w:p>
        </w:tc>
        <w:tc>
          <w:tcPr>
            <w:tcW w:w="6379" w:type="dxa"/>
          </w:tcPr>
          <w:p w14:paraId="444B769B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ca. 10 Cent; leichte Möglichkeit zum Eigenverbrauch von Strom</w:t>
            </w:r>
          </w:p>
        </w:tc>
        <w:tc>
          <w:tcPr>
            <w:tcW w:w="4926" w:type="dxa"/>
            <w:vMerge/>
          </w:tcPr>
          <w:p w14:paraId="1E11E809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6FB6A1AF" w14:textId="77777777" w:rsidTr="003143CD">
        <w:tc>
          <w:tcPr>
            <w:tcW w:w="2972" w:type="dxa"/>
          </w:tcPr>
          <w:p w14:paraId="72E9E378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Investoren</w:t>
            </w:r>
          </w:p>
        </w:tc>
        <w:tc>
          <w:tcPr>
            <w:tcW w:w="6379" w:type="dxa"/>
          </w:tcPr>
          <w:p w14:paraId="11C85AF9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 xml:space="preserve">Privathäuser: Meist der Eigentümer </w:t>
            </w:r>
          </w:p>
        </w:tc>
        <w:tc>
          <w:tcPr>
            <w:tcW w:w="4926" w:type="dxa"/>
            <w:vMerge/>
          </w:tcPr>
          <w:p w14:paraId="4E56B6FB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4C8DF9FF" w14:textId="77777777" w:rsidTr="003143CD">
        <w:tc>
          <w:tcPr>
            <w:tcW w:w="2972" w:type="dxa"/>
          </w:tcPr>
          <w:p w14:paraId="4C65A2FF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Wassermanagement</w:t>
            </w:r>
          </w:p>
        </w:tc>
        <w:tc>
          <w:tcPr>
            <w:tcW w:w="6379" w:type="dxa"/>
          </w:tcPr>
          <w:p w14:paraId="722AE42E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Dachrinnen bzw. Dachentwässerungssystem bei Flachdächern i.d.R. vorhanden. Zisterne … i.d.R. anschließbar</w:t>
            </w:r>
          </w:p>
        </w:tc>
        <w:tc>
          <w:tcPr>
            <w:tcW w:w="4926" w:type="dxa"/>
            <w:vMerge/>
          </w:tcPr>
          <w:p w14:paraId="7280A6DA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67ADBFDE" w14:textId="77777777" w:rsidTr="003143CD">
        <w:tc>
          <w:tcPr>
            <w:tcW w:w="2972" w:type="dxa"/>
          </w:tcPr>
          <w:p w14:paraId="7DBC8EC3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Beitrag zur Flächenversiegelung</w:t>
            </w:r>
          </w:p>
        </w:tc>
        <w:tc>
          <w:tcPr>
            <w:tcW w:w="6379" w:type="dxa"/>
          </w:tcPr>
          <w:p w14:paraId="45BDDAF5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keine zusätzliche Flächenversiegelung</w:t>
            </w:r>
          </w:p>
        </w:tc>
        <w:tc>
          <w:tcPr>
            <w:tcW w:w="4926" w:type="dxa"/>
            <w:vMerge/>
          </w:tcPr>
          <w:p w14:paraId="1F85B642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01F627C2" w14:textId="77777777" w:rsidTr="003143CD">
        <w:trPr>
          <w:trHeight w:val="308"/>
        </w:trPr>
        <w:tc>
          <w:tcPr>
            <w:tcW w:w="14277" w:type="dxa"/>
            <w:gridSpan w:val="3"/>
          </w:tcPr>
          <w:p w14:paraId="0FA682D7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 xml:space="preserve">Der Errichtung von </w:t>
            </w:r>
            <w:proofErr w:type="spellStart"/>
            <w:r w:rsidRPr="000B3A0A">
              <w:rPr>
                <w:rFonts w:ascii="Calibri" w:eastAsia="Calibri" w:hAnsi="Calibri" w:cs="Times New Roman"/>
              </w:rPr>
              <w:t>von</w:t>
            </w:r>
            <w:proofErr w:type="spellEnd"/>
            <w:r w:rsidRPr="000B3A0A">
              <w:rPr>
                <w:rFonts w:ascii="Calibri" w:eastAsia="Calibri" w:hAnsi="Calibri" w:cs="Times New Roman"/>
              </w:rPr>
              <w:t xml:space="preserve"> Anlagen zur Produktion von Strom mittels PV-Dach und PV-Fassadenanlagen</w:t>
            </w:r>
          </w:p>
        </w:tc>
      </w:tr>
      <w:tr w:rsidR="000B3A0A" w:rsidRPr="000B3A0A" w14:paraId="10FADA1F" w14:textId="77777777" w:rsidTr="003143CD">
        <w:trPr>
          <w:trHeight w:val="547"/>
        </w:trPr>
        <w:tc>
          <w:tcPr>
            <w:tcW w:w="14277" w:type="dxa"/>
            <w:gridSpan w:val="3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70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</w:tblGrid>
            <w:tr w:rsidR="000B3A0A" w:rsidRPr="000B3A0A" w14:paraId="175872DA" w14:textId="77777777" w:rsidTr="003143CD">
              <w:tc>
                <w:tcPr>
                  <w:tcW w:w="2341" w:type="dxa"/>
                  <w:gridSpan w:val="2"/>
                </w:tcPr>
                <w:p w14:paraId="5B5FF30D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1 stimme ich voll zu</w:t>
                  </w:r>
                </w:p>
              </w:tc>
              <w:tc>
                <w:tcPr>
                  <w:tcW w:w="2342" w:type="dxa"/>
                  <w:gridSpan w:val="2"/>
                </w:tcPr>
                <w:p w14:paraId="0AFC0EB2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2</w:t>
                  </w:r>
                </w:p>
              </w:tc>
              <w:tc>
                <w:tcPr>
                  <w:tcW w:w="2342" w:type="dxa"/>
                  <w:gridSpan w:val="2"/>
                </w:tcPr>
                <w:p w14:paraId="02CC8C66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3</w:t>
                  </w:r>
                </w:p>
              </w:tc>
              <w:tc>
                <w:tcPr>
                  <w:tcW w:w="2342" w:type="dxa"/>
                  <w:gridSpan w:val="2"/>
                </w:tcPr>
                <w:p w14:paraId="7C32CE56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4</w:t>
                  </w:r>
                </w:p>
              </w:tc>
              <w:tc>
                <w:tcPr>
                  <w:tcW w:w="2342" w:type="dxa"/>
                  <w:gridSpan w:val="2"/>
                </w:tcPr>
                <w:p w14:paraId="4422BCAB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5</w:t>
                  </w:r>
                </w:p>
              </w:tc>
              <w:tc>
                <w:tcPr>
                  <w:tcW w:w="2342" w:type="dxa"/>
                  <w:gridSpan w:val="2"/>
                </w:tcPr>
                <w:p w14:paraId="03ACCD9B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6 stimme ich gar nicht zu</w:t>
                  </w:r>
                </w:p>
              </w:tc>
            </w:tr>
            <w:tr w:rsidR="000B3A0A" w:rsidRPr="000B3A0A" w14:paraId="1536C6AF" w14:textId="77777777" w:rsidTr="003143CD">
              <w:tc>
                <w:tcPr>
                  <w:tcW w:w="1170" w:type="dxa"/>
                  <w:tcBorders>
                    <w:right w:val="single" w:sz="4" w:space="0" w:color="auto"/>
                  </w:tcBorders>
                </w:tcPr>
                <w:p w14:paraId="373AC9DF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655F3E16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11DDB62D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01A28A35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539CCD06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41723ABE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56446EFA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1A625280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4903BEA2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2FB5274B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53B124F0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4DE2E9F9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</w:tbl>
          <w:p w14:paraId="7170D727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</w:tbl>
    <w:p w14:paraId="028EA0EC" w14:textId="77777777" w:rsidR="000B3A0A" w:rsidRPr="000B3A0A" w:rsidRDefault="000B3A0A" w:rsidP="000B3A0A">
      <w:pPr>
        <w:rPr>
          <w:rFonts w:ascii="Calibri" w:eastAsia="Calibri" w:hAnsi="Calibri" w:cs="Times New Roman"/>
        </w:rPr>
      </w:pPr>
    </w:p>
    <w:p w14:paraId="34C0200D" w14:textId="77777777" w:rsidR="000B3A0A" w:rsidRPr="000B3A0A" w:rsidRDefault="000B3A0A" w:rsidP="000B3A0A">
      <w:pPr>
        <w:rPr>
          <w:rFonts w:ascii="Calibri" w:eastAsia="Calibri" w:hAnsi="Calibri" w:cs="Times New Roman"/>
        </w:rPr>
      </w:pPr>
      <w:r w:rsidRPr="000B3A0A">
        <w:rPr>
          <w:rFonts w:ascii="Calibri" w:eastAsia="Calibri" w:hAnsi="Calibri" w:cs="Times New Roman"/>
        </w:rPr>
        <w:br w:type="page"/>
      </w:r>
    </w:p>
    <w:p w14:paraId="499A73E8" w14:textId="77777777" w:rsidR="000B3A0A" w:rsidRPr="000B3A0A" w:rsidRDefault="000B3A0A" w:rsidP="000B3A0A">
      <w:pPr>
        <w:rPr>
          <w:rFonts w:ascii="Calibri" w:eastAsia="Calibri" w:hAnsi="Calibri" w:cs="Times New Roman"/>
        </w:rPr>
      </w:pPr>
    </w:p>
    <w:p w14:paraId="455D6C50" w14:textId="77777777" w:rsidR="000B3A0A" w:rsidRPr="000B3A0A" w:rsidRDefault="000B3A0A" w:rsidP="000B3A0A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proofErr w:type="spellStart"/>
      <w:r w:rsidRPr="000B3A0A">
        <w:rPr>
          <w:rFonts w:ascii="Calibri" w:eastAsia="Calibri" w:hAnsi="Calibri" w:cs="Times New Roman"/>
        </w:rPr>
        <w:t>Charakterisitika</w:t>
      </w:r>
      <w:proofErr w:type="spellEnd"/>
      <w:r w:rsidRPr="000B3A0A">
        <w:rPr>
          <w:rFonts w:ascii="Calibri" w:eastAsia="Calibri" w:hAnsi="Calibri" w:cs="Times New Roman"/>
        </w:rPr>
        <w:t xml:space="preserve"> Braunkohlekraftwerk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3673"/>
        <w:gridCol w:w="7490"/>
      </w:tblGrid>
      <w:tr w:rsidR="000B3A0A" w:rsidRPr="000B3A0A" w14:paraId="312B80AC" w14:textId="77777777" w:rsidTr="003143CD">
        <w:tc>
          <w:tcPr>
            <w:tcW w:w="6787" w:type="dxa"/>
            <w:gridSpan w:val="2"/>
          </w:tcPr>
          <w:p w14:paraId="2C111B85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Beschreibung</w:t>
            </w:r>
          </w:p>
        </w:tc>
        <w:tc>
          <w:tcPr>
            <w:tcW w:w="7490" w:type="dxa"/>
          </w:tcPr>
          <w:p w14:paraId="27598AB8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Beispiel(e)</w:t>
            </w:r>
          </w:p>
        </w:tc>
      </w:tr>
      <w:tr w:rsidR="000B3A0A" w:rsidRPr="000B3A0A" w14:paraId="7EA3D4BF" w14:textId="77777777" w:rsidTr="003143CD">
        <w:trPr>
          <w:trHeight w:val="1156"/>
        </w:trPr>
        <w:tc>
          <w:tcPr>
            <w:tcW w:w="6787" w:type="dxa"/>
            <w:gridSpan w:val="2"/>
          </w:tcPr>
          <w:p w14:paraId="6CF4196D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CO2-Emissionen</w:t>
            </w:r>
          </w:p>
          <w:p w14:paraId="6B806DB8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Landschaftsschäden</w:t>
            </w:r>
          </w:p>
          <w:p w14:paraId="38FE2740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Flächenversiegelung</w:t>
            </w:r>
          </w:p>
          <w:p w14:paraId="0934A263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Wasserverbrauch für Kühlung</w:t>
            </w:r>
          </w:p>
        </w:tc>
        <w:tc>
          <w:tcPr>
            <w:tcW w:w="7490" w:type="dxa"/>
            <w:vMerge w:val="restart"/>
          </w:tcPr>
          <w:p w14:paraId="4346652A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  <w:noProof/>
                <w:lang w:eastAsia="de-DE"/>
              </w:rPr>
              <w:drawing>
                <wp:inline distT="0" distB="0" distL="0" distR="0" wp14:anchorId="3BAB3471" wp14:editId="3207A732">
                  <wp:extent cx="4619432" cy="3034967"/>
                  <wp:effectExtent l="0" t="0" r="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KohlekraftwerkWeisweiler_AdobeStock_15507888_Turbowerner.jpeg.518.jpe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8383" cy="30408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A0A" w:rsidRPr="000B3A0A" w14:paraId="1F8DE357" w14:textId="77777777" w:rsidTr="003143CD">
        <w:tc>
          <w:tcPr>
            <w:tcW w:w="3114" w:type="dxa"/>
          </w:tcPr>
          <w:p w14:paraId="6E259114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Einspeisevergütung €/kWh</w:t>
            </w:r>
          </w:p>
        </w:tc>
        <w:tc>
          <w:tcPr>
            <w:tcW w:w="3673" w:type="dxa"/>
          </w:tcPr>
          <w:p w14:paraId="323BA979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ca. 4.7 Cent; ggf. Fernwärmenetze</w:t>
            </w:r>
          </w:p>
        </w:tc>
        <w:tc>
          <w:tcPr>
            <w:tcW w:w="7490" w:type="dxa"/>
            <w:vMerge/>
          </w:tcPr>
          <w:p w14:paraId="35E14E84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57489CB1" w14:textId="77777777" w:rsidTr="003143CD">
        <w:trPr>
          <w:trHeight w:val="283"/>
        </w:trPr>
        <w:tc>
          <w:tcPr>
            <w:tcW w:w="3114" w:type="dxa"/>
          </w:tcPr>
          <w:p w14:paraId="21573BBA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Investoren</w:t>
            </w:r>
          </w:p>
        </w:tc>
        <w:tc>
          <w:tcPr>
            <w:tcW w:w="3673" w:type="dxa"/>
          </w:tcPr>
          <w:p w14:paraId="2A9B0E1C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 xml:space="preserve">Externe Investoren, Aktionäre </w:t>
            </w:r>
          </w:p>
        </w:tc>
        <w:tc>
          <w:tcPr>
            <w:tcW w:w="7490" w:type="dxa"/>
            <w:vMerge/>
          </w:tcPr>
          <w:p w14:paraId="19792336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1CD5BE0E" w14:textId="77777777" w:rsidTr="003143CD">
        <w:trPr>
          <w:trHeight w:val="547"/>
        </w:trPr>
        <w:tc>
          <w:tcPr>
            <w:tcW w:w="6787" w:type="dxa"/>
            <w:gridSpan w:val="2"/>
          </w:tcPr>
          <w:p w14:paraId="17B0167C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490" w:type="dxa"/>
            <w:vMerge/>
          </w:tcPr>
          <w:p w14:paraId="595B40E7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5524CD02" w14:textId="77777777" w:rsidTr="003143CD">
        <w:trPr>
          <w:trHeight w:val="308"/>
        </w:trPr>
        <w:tc>
          <w:tcPr>
            <w:tcW w:w="14277" w:type="dxa"/>
            <w:gridSpan w:val="3"/>
          </w:tcPr>
          <w:p w14:paraId="4EE8D449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 xml:space="preserve">Der Errichtung von </w:t>
            </w:r>
            <w:proofErr w:type="spellStart"/>
            <w:r w:rsidRPr="000B3A0A">
              <w:rPr>
                <w:rFonts w:ascii="Calibri" w:eastAsia="Calibri" w:hAnsi="Calibri" w:cs="Times New Roman"/>
              </w:rPr>
              <w:t>von</w:t>
            </w:r>
            <w:proofErr w:type="spellEnd"/>
            <w:r w:rsidRPr="000B3A0A">
              <w:rPr>
                <w:rFonts w:ascii="Calibri" w:eastAsia="Calibri" w:hAnsi="Calibri" w:cs="Times New Roman"/>
              </w:rPr>
              <w:t xml:space="preserve"> Anlagen zur Produktion von Strom mittels Braunkohleverbrennung</w:t>
            </w:r>
          </w:p>
        </w:tc>
      </w:tr>
      <w:tr w:rsidR="000B3A0A" w:rsidRPr="000B3A0A" w14:paraId="3EAAB6B0" w14:textId="77777777" w:rsidTr="003143CD">
        <w:trPr>
          <w:trHeight w:val="547"/>
        </w:trPr>
        <w:tc>
          <w:tcPr>
            <w:tcW w:w="14277" w:type="dxa"/>
            <w:gridSpan w:val="3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70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</w:tblGrid>
            <w:tr w:rsidR="000B3A0A" w:rsidRPr="000B3A0A" w14:paraId="37B7017D" w14:textId="77777777" w:rsidTr="003143CD">
              <w:tc>
                <w:tcPr>
                  <w:tcW w:w="2341" w:type="dxa"/>
                  <w:gridSpan w:val="2"/>
                </w:tcPr>
                <w:p w14:paraId="7FD9B36B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1 stimme ich voll zu</w:t>
                  </w:r>
                </w:p>
              </w:tc>
              <w:tc>
                <w:tcPr>
                  <w:tcW w:w="2342" w:type="dxa"/>
                  <w:gridSpan w:val="2"/>
                </w:tcPr>
                <w:p w14:paraId="5DC50D13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2</w:t>
                  </w:r>
                </w:p>
              </w:tc>
              <w:tc>
                <w:tcPr>
                  <w:tcW w:w="2342" w:type="dxa"/>
                  <w:gridSpan w:val="2"/>
                </w:tcPr>
                <w:p w14:paraId="6B937FD2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3</w:t>
                  </w:r>
                </w:p>
              </w:tc>
              <w:tc>
                <w:tcPr>
                  <w:tcW w:w="2342" w:type="dxa"/>
                  <w:gridSpan w:val="2"/>
                </w:tcPr>
                <w:p w14:paraId="149B870A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4</w:t>
                  </w:r>
                </w:p>
              </w:tc>
              <w:tc>
                <w:tcPr>
                  <w:tcW w:w="2342" w:type="dxa"/>
                  <w:gridSpan w:val="2"/>
                </w:tcPr>
                <w:p w14:paraId="2D9845E7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5</w:t>
                  </w:r>
                </w:p>
              </w:tc>
              <w:tc>
                <w:tcPr>
                  <w:tcW w:w="2342" w:type="dxa"/>
                  <w:gridSpan w:val="2"/>
                </w:tcPr>
                <w:p w14:paraId="45BE7C65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6 stimme ich gar nicht zu</w:t>
                  </w:r>
                </w:p>
              </w:tc>
            </w:tr>
            <w:tr w:rsidR="000B3A0A" w:rsidRPr="000B3A0A" w14:paraId="7A81EDB0" w14:textId="77777777" w:rsidTr="003143CD">
              <w:tc>
                <w:tcPr>
                  <w:tcW w:w="1170" w:type="dxa"/>
                  <w:tcBorders>
                    <w:right w:val="single" w:sz="4" w:space="0" w:color="auto"/>
                  </w:tcBorders>
                </w:tcPr>
                <w:p w14:paraId="02C0E73D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3D73C5EF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1D7D3333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6722000B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1E68A201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2F1BCB71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5858880A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5767C73D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435366AC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7196A375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3B09AA94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7CE1B8F8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</w:tbl>
          <w:p w14:paraId="658872D8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</w:tbl>
    <w:p w14:paraId="362F5F32" w14:textId="77777777" w:rsidR="000B3A0A" w:rsidRPr="000B3A0A" w:rsidRDefault="000B3A0A" w:rsidP="000B3A0A">
      <w:pPr>
        <w:rPr>
          <w:rFonts w:ascii="Calibri" w:eastAsia="Calibri" w:hAnsi="Calibri" w:cs="Times New Roman"/>
        </w:rPr>
      </w:pPr>
    </w:p>
    <w:p w14:paraId="5263D229" w14:textId="77777777" w:rsidR="000B3A0A" w:rsidRPr="000B3A0A" w:rsidRDefault="000B3A0A" w:rsidP="000B3A0A">
      <w:pPr>
        <w:rPr>
          <w:rFonts w:ascii="Calibri" w:eastAsia="Calibri" w:hAnsi="Calibri" w:cs="Times New Roman"/>
        </w:rPr>
      </w:pPr>
      <w:r w:rsidRPr="000B3A0A">
        <w:rPr>
          <w:rFonts w:ascii="Calibri" w:eastAsia="Calibri" w:hAnsi="Calibri" w:cs="Times New Roman"/>
        </w:rPr>
        <w:br w:type="page"/>
      </w:r>
    </w:p>
    <w:p w14:paraId="5A82564B" w14:textId="77777777" w:rsidR="000B3A0A" w:rsidRPr="000B3A0A" w:rsidRDefault="000B3A0A" w:rsidP="000B3A0A">
      <w:pPr>
        <w:rPr>
          <w:rFonts w:ascii="Calibri" w:eastAsia="Calibri" w:hAnsi="Calibri" w:cs="Times New Roman"/>
        </w:rPr>
      </w:pPr>
    </w:p>
    <w:p w14:paraId="55356E8F" w14:textId="77777777" w:rsidR="000B3A0A" w:rsidRPr="000B3A0A" w:rsidRDefault="000B3A0A" w:rsidP="000B3A0A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proofErr w:type="spellStart"/>
      <w:r w:rsidRPr="000B3A0A">
        <w:rPr>
          <w:rFonts w:ascii="Calibri" w:eastAsia="Calibri" w:hAnsi="Calibri" w:cs="Times New Roman"/>
        </w:rPr>
        <w:t>Charakterisitika</w:t>
      </w:r>
      <w:proofErr w:type="spellEnd"/>
      <w:r w:rsidRPr="000B3A0A">
        <w:rPr>
          <w:rFonts w:ascii="Calibri" w:eastAsia="Calibri" w:hAnsi="Calibri" w:cs="Times New Roman"/>
        </w:rPr>
        <w:t xml:space="preserve"> Kernkraftwerk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3673"/>
        <w:gridCol w:w="7490"/>
      </w:tblGrid>
      <w:tr w:rsidR="000B3A0A" w:rsidRPr="000B3A0A" w14:paraId="352D9A0C" w14:textId="77777777" w:rsidTr="003143CD">
        <w:tc>
          <w:tcPr>
            <w:tcW w:w="6787" w:type="dxa"/>
            <w:gridSpan w:val="2"/>
          </w:tcPr>
          <w:p w14:paraId="7DDF52B1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Beschreibung</w:t>
            </w:r>
          </w:p>
        </w:tc>
        <w:tc>
          <w:tcPr>
            <w:tcW w:w="7490" w:type="dxa"/>
          </w:tcPr>
          <w:p w14:paraId="7B743BF8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Beispiel(e)</w:t>
            </w:r>
          </w:p>
        </w:tc>
      </w:tr>
      <w:tr w:rsidR="000B3A0A" w:rsidRPr="000B3A0A" w14:paraId="5E321F8B" w14:textId="77777777" w:rsidTr="003143CD">
        <w:trPr>
          <w:trHeight w:val="1156"/>
        </w:trPr>
        <w:tc>
          <w:tcPr>
            <w:tcW w:w="6787" w:type="dxa"/>
            <w:gridSpan w:val="2"/>
          </w:tcPr>
          <w:p w14:paraId="317B8910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 xml:space="preserve">Unsichere Stromversorgung in Trockenperioden wegen Mangel an Kühlwasser </w:t>
            </w:r>
          </w:p>
          <w:p w14:paraId="6B460852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Vergleichsweise schwer auf Teillastbetrieb umzustellen; überschüssiger Strom muss dann verbilligt ins Ausland verkauft werden (s. Frankreich)</w:t>
            </w:r>
          </w:p>
          <w:p w14:paraId="78BA2600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CO2-Emissionen bei Produktion des Yellow Cake</w:t>
            </w:r>
          </w:p>
          <w:p w14:paraId="1850C3B7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Landschaftsschäden</w:t>
            </w:r>
          </w:p>
          <w:p w14:paraId="6D7104BE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Flächenversiegelung</w:t>
            </w:r>
          </w:p>
          <w:p w14:paraId="23CFCEE2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Steigende Krebsrate bei Bewohnern umliegender Ortschaften (</w:t>
            </w:r>
            <w:hyperlink r:id="rId14" w:anchor=":~:text=Im%20statistischen%20Durchschnitt%20w%C3%A4ren%2048%20Krebserkrankungen%20beziehungsweise%2017,der%20n%C3%A4heren%20Umgebung%20von%20allen%2016%20untersuchten%20Akw-Standorten." w:history="1">
              <w:r w:rsidRPr="000B3A0A">
                <w:rPr>
                  <w:rFonts w:ascii="Calibri" w:eastAsia="Calibri" w:hAnsi="Calibri" w:cs="Times New Roman"/>
                  <w:color w:val="0000FF"/>
                  <w:u w:val="single"/>
                </w:rPr>
                <w:t xml:space="preserve">Krebs &amp; Atomkraft / Kinderkrebs, AKW &amp; KKW - Atomkraftwerk und </w:t>
              </w:r>
              <w:proofErr w:type="spellStart"/>
              <w:r w:rsidRPr="000B3A0A">
                <w:rPr>
                  <w:rFonts w:ascii="Calibri" w:eastAsia="Calibri" w:hAnsi="Calibri" w:cs="Times New Roman"/>
                  <w:color w:val="0000FF"/>
                  <w:u w:val="single"/>
                </w:rPr>
                <w:t>Krebsrisko</w:t>
              </w:r>
              <w:proofErr w:type="spellEnd"/>
              <w:r w:rsidRPr="000B3A0A">
                <w:rPr>
                  <w:rFonts w:ascii="Calibri" w:eastAsia="Calibri" w:hAnsi="Calibri" w:cs="Times New Roman"/>
                  <w:color w:val="0000FF"/>
                  <w:u w:val="single"/>
                </w:rPr>
                <w:t xml:space="preserve"> / Ein Überblick (bund-rvso.de)</w:t>
              </w:r>
            </w:hyperlink>
            <w:r w:rsidRPr="000B3A0A">
              <w:rPr>
                <w:rFonts w:ascii="Calibri" w:eastAsia="Calibri" w:hAnsi="Calibri" w:cs="Times New Roman"/>
              </w:rPr>
              <w:t xml:space="preserve">; </w:t>
            </w:r>
            <w:hyperlink r:id="rId15" w:history="1">
              <w:r w:rsidRPr="000B3A0A">
                <w:rPr>
                  <w:rFonts w:ascii="Calibri" w:eastAsia="Calibri" w:hAnsi="Calibri" w:cs="Times New Roman"/>
                  <w:color w:val="0000FF"/>
                  <w:u w:val="single"/>
                </w:rPr>
                <w:t>Krebs um Atomkraftwerke | Umweltinstitut München</w:t>
              </w:r>
            </w:hyperlink>
          </w:p>
          <w:p w14:paraId="76407044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Wasserverbrauch für Kühlung</w:t>
            </w:r>
          </w:p>
        </w:tc>
        <w:tc>
          <w:tcPr>
            <w:tcW w:w="7490" w:type="dxa"/>
            <w:vMerge w:val="restart"/>
          </w:tcPr>
          <w:p w14:paraId="211FDB70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  <w:noProof/>
                <w:lang w:eastAsia="de-DE"/>
              </w:rPr>
              <w:drawing>
                <wp:inline distT="0" distB="0" distL="0" distR="0" wp14:anchorId="6AA60254" wp14:editId="1319DD09">
                  <wp:extent cx="4572000" cy="3214289"/>
                  <wp:effectExtent l="0" t="0" r="0" b="5715"/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elände_des_Kernkraftwerk_Isar_(KKI)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3084" cy="3222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A0A" w:rsidRPr="000B3A0A" w14:paraId="1ED2265B" w14:textId="77777777" w:rsidTr="003143CD">
        <w:tc>
          <w:tcPr>
            <w:tcW w:w="3114" w:type="dxa"/>
          </w:tcPr>
          <w:p w14:paraId="43F0F8C1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Einspeisevergütung €/kWh</w:t>
            </w:r>
          </w:p>
        </w:tc>
        <w:tc>
          <w:tcPr>
            <w:tcW w:w="3673" w:type="dxa"/>
          </w:tcPr>
          <w:p w14:paraId="0E83D51D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ca. 4.7 Cent; plus ggf. Erlöse aus Fernwärmeabsatz</w:t>
            </w:r>
          </w:p>
        </w:tc>
        <w:tc>
          <w:tcPr>
            <w:tcW w:w="7490" w:type="dxa"/>
            <w:vMerge/>
          </w:tcPr>
          <w:p w14:paraId="72937A92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428F72CB" w14:textId="77777777" w:rsidTr="003143CD">
        <w:trPr>
          <w:trHeight w:val="283"/>
        </w:trPr>
        <w:tc>
          <w:tcPr>
            <w:tcW w:w="3114" w:type="dxa"/>
          </w:tcPr>
          <w:p w14:paraId="7F163983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Investoren</w:t>
            </w:r>
          </w:p>
        </w:tc>
        <w:tc>
          <w:tcPr>
            <w:tcW w:w="3673" w:type="dxa"/>
          </w:tcPr>
          <w:p w14:paraId="12A9493C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 xml:space="preserve">Externe Investoren, Aktionäre </w:t>
            </w:r>
          </w:p>
        </w:tc>
        <w:tc>
          <w:tcPr>
            <w:tcW w:w="7490" w:type="dxa"/>
            <w:vMerge/>
          </w:tcPr>
          <w:p w14:paraId="036B32FB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65CCC39C" w14:textId="77777777" w:rsidTr="003143CD">
        <w:trPr>
          <w:trHeight w:val="547"/>
        </w:trPr>
        <w:tc>
          <w:tcPr>
            <w:tcW w:w="6787" w:type="dxa"/>
            <w:gridSpan w:val="2"/>
          </w:tcPr>
          <w:p w14:paraId="1433A4A6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7490" w:type="dxa"/>
            <w:vMerge/>
          </w:tcPr>
          <w:p w14:paraId="1C40320C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70312E48" w14:textId="77777777" w:rsidTr="003143CD">
        <w:trPr>
          <w:trHeight w:val="308"/>
        </w:trPr>
        <w:tc>
          <w:tcPr>
            <w:tcW w:w="14277" w:type="dxa"/>
            <w:gridSpan w:val="3"/>
          </w:tcPr>
          <w:p w14:paraId="7B791BEC" w14:textId="7DA07840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Der Errichtung von Anlagen zur Produktion von Strom (und Wärme) mittels Kernspaltung</w:t>
            </w:r>
          </w:p>
        </w:tc>
      </w:tr>
      <w:tr w:rsidR="000B3A0A" w:rsidRPr="000B3A0A" w14:paraId="70209C19" w14:textId="77777777" w:rsidTr="003143CD">
        <w:trPr>
          <w:trHeight w:val="547"/>
        </w:trPr>
        <w:tc>
          <w:tcPr>
            <w:tcW w:w="14277" w:type="dxa"/>
            <w:gridSpan w:val="3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70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</w:tblGrid>
            <w:tr w:rsidR="000B3A0A" w:rsidRPr="000B3A0A" w14:paraId="2D6C2463" w14:textId="77777777" w:rsidTr="003143CD">
              <w:tc>
                <w:tcPr>
                  <w:tcW w:w="2341" w:type="dxa"/>
                  <w:gridSpan w:val="2"/>
                </w:tcPr>
                <w:p w14:paraId="29C9829C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1 stimme ich voll zu</w:t>
                  </w:r>
                </w:p>
              </w:tc>
              <w:tc>
                <w:tcPr>
                  <w:tcW w:w="2342" w:type="dxa"/>
                  <w:gridSpan w:val="2"/>
                </w:tcPr>
                <w:p w14:paraId="32A4574A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2</w:t>
                  </w:r>
                </w:p>
              </w:tc>
              <w:tc>
                <w:tcPr>
                  <w:tcW w:w="2342" w:type="dxa"/>
                  <w:gridSpan w:val="2"/>
                </w:tcPr>
                <w:p w14:paraId="65B589B2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3</w:t>
                  </w:r>
                </w:p>
              </w:tc>
              <w:tc>
                <w:tcPr>
                  <w:tcW w:w="2342" w:type="dxa"/>
                  <w:gridSpan w:val="2"/>
                </w:tcPr>
                <w:p w14:paraId="00706D60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4</w:t>
                  </w:r>
                </w:p>
              </w:tc>
              <w:tc>
                <w:tcPr>
                  <w:tcW w:w="2342" w:type="dxa"/>
                  <w:gridSpan w:val="2"/>
                </w:tcPr>
                <w:p w14:paraId="7420AB14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5</w:t>
                  </w:r>
                </w:p>
              </w:tc>
              <w:tc>
                <w:tcPr>
                  <w:tcW w:w="2342" w:type="dxa"/>
                  <w:gridSpan w:val="2"/>
                </w:tcPr>
                <w:p w14:paraId="245008BE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6 stimme ich gar nicht zu</w:t>
                  </w:r>
                </w:p>
              </w:tc>
            </w:tr>
            <w:tr w:rsidR="000B3A0A" w:rsidRPr="000B3A0A" w14:paraId="04A73C7A" w14:textId="77777777" w:rsidTr="003143CD">
              <w:tc>
                <w:tcPr>
                  <w:tcW w:w="1170" w:type="dxa"/>
                  <w:tcBorders>
                    <w:right w:val="single" w:sz="4" w:space="0" w:color="auto"/>
                  </w:tcBorders>
                </w:tcPr>
                <w:p w14:paraId="28BCA8C2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68A2D631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4A000D16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7F02E56C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2D2857AC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7FB829A3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57224F58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5A4AC9FE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02340C1D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21C16B29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1438C756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6143E4A3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</w:tbl>
          <w:p w14:paraId="1EC7C015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</w:tbl>
    <w:p w14:paraId="2E116D4F" w14:textId="77777777" w:rsidR="000B3A0A" w:rsidRPr="000B3A0A" w:rsidRDefault="000B3A0A" w:rsidP="000B3A0A">
      <w:pPr>
        <w:rPr>
          <w:rFonts w:ascii="Calibri" w:eastAsia="Calibri" w:hAnsi="Calibri" w:cs="Times New Roman"/>
        </w:rPr>
      </w:pPr>
    </w:p>
    <w:p w14:paraId="6D9B3DD9" w14:textId="77777777" w:rsidR="000B3A0A" w:rsidRPr="000B3A0A" w:rsidRDefault="000B3A0A" w:rsidP="000B3A0A">
      <w:pPr>
        <w:rPr>
          <w:rFonts w:ascii="Calibri" w:eastAsia="Calibri" w:hAnsi="Calibri" w:cs="Times New Roman"/>
        </w:rPr>
      </w:pPr>
      <w:r w:rsidRPr="000B3A0A">
        <w:rPr>
          <w:rFonts w:ascii="Calibri" w:eastAsia="Calibri" w:hAnsi="Calibri" w:cs="Times New Roman"/>
        </w:rPr>
        <w:br w:type="page"/>
      </w:r>
    </w:p>
    <w:p w14:paraId="77A098FA" w14:textId="77777777" w:rsidR="000B3A0A" w:rsidRPr="000B3A0A" w:rsidRDefault="000B3A0A" w:rsidP="000B3A0A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proofErr w:type="spellStart"/>
      <w:r w:rsidRPr="000B3A0A">
        <w:rPr>
          <w:rFonts w:ascii="Calibri" w:eastAsia="Calibri" w:hAnsi="Calibri" w:cs="Times New Roman"/>
        </w:rPr>
        <w:lastRenderedPageBreak/>
        <w:t>Charakterisitika</w:t>
      </w:r>
      <w:proofErr w:type="spellEnd"/>
      <w:r w:rsidRPr="000B3A0A">
        <w:rPr>
          <w:rFonts w:ascii="Calibri" w:eastAsia="Calibri" w:hAnsi="Calibri" w:cs="Times New Roman"/>
        </w:rPr>
        <w:t xml:space="preserve"> Umstieg auf Wasserstofftechnologie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5528"/>
        <w:gridCol w:w="5635"/>
      </w:tblGrid>
      <w:tr w:rsidR="000B3A0A" w:rsidRPr="000B3A0A" w14:paraId="4F7E5473" w14:textId="77777777" w:rsidTr="003143CD">
        <w:tc>
          <w:tcPr>
            <w:tcW w:w="8642" w:type="dxa"/>
            <w:gridSpan w:val="2"/>
          </w:tcPr>
          <w:p w14:paraId="6719A56E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Beschreibung</w:t>
            </w:r>
          </w:p>
        </w:tc>
        <w:tc>
          <w:tcPr>
            <w:tcW w:w="5635" w:type="dxa"/>
          </w:tcPr>
          <w:p w14:paraId="5DEC5B7B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Beispiel(e)</w:t>
            </w:r>
          </w:p>
        </w:tc>
      </w:tr>
      <w:tr w:rsidR="000B3A0A" w:rsidRPr="000B3A0A" w14:paraId="39DCD661" w14:textId="77777777" w:rsidTr="003143CD">
        <w:trPr>
          <w:trHeight w:val="1435"/>
        </w:trPr>
        <w:tc>
          <w:tcPr>
            <w:tcW w:w="8642" w:type="dxa"/>
            <w:gridSpan w:val="2"/>
          </w:tcPr>
          <w:p w14:paraId="3C7AA6A8" w14:textId="77777777" w:rsidR="000B3A0A" w:rsidRPr="000B3A0A" w:rsidRDefault="000B3A0A" w:rsidP="000B3A0A">
            <w:pPr>
              <w:numPr>
                <w:ilvl w:val="0"/>
                <w:numId w:val="8"/>
              </w:numPr>
              <w:contextualSpacing/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Frei von CO2-Emissionen</w:t>
            </w:r>
          </w:p>
          <w:p w14:paraId="48583D91" w14:textId="77777777" w:rsidR="000B3A0A" w:rsidRPr="000B3A0A" w:rsidRDefault="000B3A0A" w:rsidP="000B3A0A">
            <w:pPr>
              <w:numPr>
                <w:ilvl w:val="0"/>
                <w:numId w:val="8"/>
              </w:numPr>
              <w:contextualSpacing/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Nutzung überschüssigen Stroms, aber Elektrolyseure müssen kontinuierlich arbeiten. Deshalb Kooperationen mit sonnenreichen afrikanischen Ländern angestrebt; mit Marokko wird bereits kooperiert (Entwicklungszusammenarbeit, Landschaftsschäden Flächenversiegelung dort)</w:t>
            </w:r>
          </w:p>
          <w:p w14:paraId="7C3EC8E7" w14:textId="77777777" w:rsidR="000B3A0A" w:rsidRPr="000B3A0A" w:rsidRDefault="000B3A0A" w:rsidP="000B3A0A">
            <w:pPr>
              <w:numPr>
                <w:ilvl w:val="0"/>
                <w:numId w:val="8"/>
              </w:numPr>
              <w:contextualSpacing/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Zur Nutzung der Abwärme und des frei werdenden Sauerstoffs sollten in den betreffenden Ländern die Roheisenproduktion, Stahlproduktion, Chemieprozesse, …) angesiedelt werden.</w:t>
            </w:r>
          </w:p>
          <w:p w14:paraId="0FAE2EF9" w14:textId="77777777" w:rsidR="000B3A0A" w:rsidRPr="000B3A0A" w:rsidRDefault="000B3A0A" w:rsidP="000B3A0A">
            <w:pPr>
              <w:numPr>
                <w:ilvl w:val="0"/>
                <w:numId w:val="8"/>
              </w:numPr>
              <w:contextualSpacing/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Verdichtung und Transport des Wasserstoffs</w:t>
            </w:r>
          </w:p>
          <w:p w14:paraId="284CAD0C" w14:textId="77777777" w:rsidR="000B3A0A" w:rsidRPr="000B3A0A" w:rsidRDefault="000B3A0A" w:rsidP="000B3A0A">
            <w:pPr>
              <w:numPr>
                <w:ilvl w:val="0"/>
                <w:numId w:val="8"/>
              </w:numPr>
              <w:contextualSpacing/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Erheblicher Wasserverbrauch: Theoretisch (Stöchiometrie) 9 kg Wasser für 1 kg Wasserstoff.</w:t>
            </w:r>
          </w:p>
          <w:p w14:paraId="20976DBE" w14:textId="77777777" w:rsidR="000B3A0A" w:rsidRPr="000B3A0A" w:rsidRDefault="000B3A0A" w:rsidP="000B3A0A">
            <w:pPr>
              <w:numPr>
                <w:ilvl w:val="0"/>
                <w:numId w:val="8"/>
              </w:numPr>
              <w:contextualSpacing/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 xml:space="preserve">Aber  Meerwasserentsalzung: Ca. 2,5 l Meerwasser, um 1 Liter Süßwasser zu gewinnen, d.h. für 1 Liter Wasserstoff werden im Mittel 22,5 Liter Meerwasser benötigt. Die </w:t>
            </w:r>
            <w:proofErr w:type="spellStart"/>
            <w:r w:rsidRPr="000B3A0A">
              <w:rPr>
                <w:rFonts w:ascii="Calibri" w:eastAsia="Calibri" w:hAnsi="Calibri" w:cs="Times New Roman"/>
              </w:rPr>
              <w:t>konzentierte</w:t>
            </w:r>
            <w:proofErr w:type="spellEnd"/>
            <w:r w:rsidRPr="000B3A0A">
              <w:rPr>
                <w:rFonts w:ascii="Calibri" w:eastAsia="Calibri" w:hAnsi="Calibri" w:cs="Times New Roman"/>
              </w:rPr>
              <w:t xml:space="preserve"> wässrige Sole („</w:t>
            </w:r>
            <w:proofErr w:type="spellStart"/>
            <w:r w:rsidRPr="000B3A0A">
              <w:rPr>
                <w:rFonts w:ascii="Calibri" w:eastAsia="Calibri" w:hAnsi="Calibri" w:cs="Times New Roman"/>
              </w:rPr>
              <w:t>brine</w:t>
            </w:r>
            <w:proofErr w:type="spellEnd"/>
            <w:r w:rsidRPr="000B3A0A">
              <w:rPr>
                <w:rFonts w:ascii="Calibri" w:eastAsia="Calibri" w:hAnsi="Calibri" w:cs="Times New Roman"/>
              </w:rPr>
              <w:t>“) (ca. 7% Salzgehalt statt ca. 3,5% Salzgehalt im üblichen Meerwasser) des Entsalzungsprozesses müsste im Meer verklappt werden und würde dort die Flora und Fauna schädigen.</w:t>
            </w:r>
          </w:p>
          <w:p w14:paraId="6C59D754" w14:textId="77777777" w:rsidR="000B3A0A" w:rsidRPr="000B3A0A" w:rsidRDefault="000B3A0A" w:rsidP="000B3A0A">
            <w:pPr>
              <w:numPr>
                <w:ilvl w:val="0"/>
                <w:numId w:val="8"/>
              </w:numPr>
              <w:contextualSpacing/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Jährlicher Erdgasverbrauch in Deutschland: rund 900 TWh. Das erfordert rund 200 Mio. Kubikmeter Wasser pro Jahr bzw. rund 23000 Kubikmeter pro Stunde bei kontinuierlichem Betrieb. Das entspricht dem stündlichen Wasserverbrauch einer Millionenstadt von rund 4 Mio. Einwohnern.</w:t>
            </w:r>
          </w:p>
          <w:p w14:paraId="4DA6B264" w14:textId="77777777" w:rsidR="000B3A0A" w:rsidRPr="000B3A0A" w:rsidRDefault="000B3A0A" w:rsidP="000B3A0A">
            <w:pPr>
              <w:numPr>
                <w:ilvl w:val="0"/>
                <w:numId w:val="8"/>
              </w:numPr>
              <w:contextualSpacing/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Die Erdatmosphäre verliert kontinuierlich Helium, Wasserstoffverluste könnten in ähnlicher Art und Weise erfolgen. Damit besteht die theoretische Gefahr, dass die Erde sukzessive austrocknet.</w:t>
            </w:r>
          </w:p>
        </w:tc>
        <w:tc>
          <w:tcPr>
            <w:tcW w:w="5635" w:type="dxa"/>
            <w:vMerge w:val="restart"/>
          </w:tcPr>
          <w:p w14:paraId="0F16905B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  <w:noProof/>
                <w:lang w:eastAsia="de-DE"/>
              </w:rPr>
              <w:drawing>
                <wp:inline distT="0" distB="0" distL="0" distR="0" wp14:anchorId="04A9ECA6" wp14:editId="05E840CC">
                  <wp:extent cx="3375660" cy="1897996"/>
                  <wp:effectExtent l="0" t="0" r="0" b="7620"/>
                  <wp:docPr id="19" name="Grafi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artnerschaft-Westafrika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8025" cy="1910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ACA75B" w14:textId="77777777" w:rsidR="000B3A0A" w:rsidRPr="000B3A0A" w:rsidRDefault="000B3A0A" w:rsidP="000B3A0A">
            <w:pPr>
              <w:rPr>
                <w:rFonts w:ascii="Calibri" w:eastAsia="Calibri" w:hAnsi="Calibri" w:cs="Times New Roman"/>
                <w:sz w:val="12"/>
                <w:szCs w:val="12"/>
              </w:rPr>
            </w:pPr>
          </w:p>
          <w:p w14:paraId="4D9D4605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  <w:noProof/>
                <w:lang w:eastAsia="de-DE"/>
              </w:rPr>
              <w:drawing>
                <wp:inline distT="0" distB="0" distL="0" distR="0" wp14:anchorId="3A0A9732" wp14:editId="43571EC6">
                  <wp:extent cx="3299090" cy="2061845"/>
                  <wp:effectExtent l="0" t="0" r="0" b="0"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Einsatzbereiche_sauberen_Wasserstoff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8081" cy="2092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940050" w14:textId="77777777" w:rsidR="000B3A0A" w:rsidRPr="000B3A0A" w:rsidRDefault="000B3A0A" w:rsidP="000B3A0A">
            <w:pPr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</w:tr>
      <w:tr w:rsidR="000B3A0A" w:rsidRPr="000B3A0A" w14:paraId="0210CEB5" w14:textId="77777777" w:rsidTr="003143CD">
        <w:trPr>
          <w:trHeight w:val="283"/>
        </w:trPr>
        <w:tc>
          <w:tcPr>
            <w:tcW w:w="3114" w:type="dxa"/>
          </w:tcPr>
          <w:p w14:paraId="68190E7E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Investoren</w:t>
            </w:r>
          </w:p>
        </w:tc>
        <w:tc>
          <w:tcPr>
            <w:tcW w:w="5528" w:type="dxa"/>
          </w:tcPr>
          <w:p w14:paraId="244DEE03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 xml:space="preserve">Externe Investoren, Aktionäre </w:t>
            </w:r>
          </w:p>
        </w:tc>
        <w:tc>
          <w:tcPr>
            <w:tcW w:w="5635" w:type="dxa"/>
            <w:vMerge/>
          </w:tcPr>
          <w:p w14:paraId="5CB0B4B1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247173E6" w14:textId="77777777" w:rsidTr="003143CD">
        <w:trPr>
          <w:trHeight w:val="547"/>
        </w:trPr>
        <w:tc>
          <w:tcPr>
            <w:tcW w:w="8642" w:type="dxa"/>
            <w:gridSpan w:val="2"/>
          </w:tcPr>
          <w:p w14:paraId="59D6B884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635" w:type="dxa"/>
            <w:vMerge/>
          </w:tcPr>
          <w:p w14:paraId="1D7173BA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  <w:tr w:rsidR="000B3A0A" w:rsidRPr="000B3A0A" w14:paraId="2A27D093" w14:textId="77777777" w:rsidTr="003143CD">
        <w:trPr>
          <w:trHeight w:val="308"/>
        </w:trPr>
        <w:tc>
          <w:tcPr>
            <w:tcW w:w="14277" w:type="dxa"/>
            <w:gridSpan w:val="3"/>
          </w:tcPr>
          <w:p w14:paraId="2F78036A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Der Errichtung von Anlagen zur Produktion von Wasserstoff …</w:t>
            </w:r>
          </w:p>
        </w:tc>
      </w:tr>
      <w:tr w:rsidR="000B3A0A" w:rsidRPr="000B3A0A" w14:paraId="27BB867B" w14:textId="77777777" w:rsidTr="003143CD">
        <w:trPr>
          <w:trHeight w:val="547"/>
        </w:trPr>
        <w:tc>
          <w:tcPr>
            <w:tcW w:w="14277" w:type="dxa"/>
            <w:gridSpan w:val="3"/>
          </w:tcPr>
          <w:tbl>
            <w:tblPr>
              <w:tblStyle w:val="Tabellenras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170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  <w:gridCol w:w="1171"/>
            </w:tblGrid>
            <w:tr w:rsidR="000B3A0A" w:rsidRPr="000B3A0A" w14:paraId="2DA8FC8E" w14:textId="77777777" w:rsidTr="003143CD">
              <w:tc>
                <w:tcPr>
                  <w:tcW w:w="2341" w:type="dxa"/>
                  <w:gridSpan w:val="2"/>
                </w:tcPr>
                <w:p w14:paraId="547973CA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1 stimme ich voll zu</w:t>
                  </w:r>
                </w:p>
              </w:tc>
              <w:tc>
                <w:tcPr>
                  <w:tcW w:w="2342" w:type="dxa"/>
                  <w:gridSpan w:val="2"/>
                </w:tcPr>
                <w:p w14:paraId="525BE4CC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2</w:t>
                  </w:r>
                </w:p>
              </w:tc>
              <w:tc>
                <w:tcPr>
                  <w:tcW w:w="2342" w:type="dxa"/>
                  <w:gridSpan w:val="2"/>
                </w:tcPr>
                <w:p w14:paraId="2A654CD6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3</w:t>
                  </w:r>
                </w:p>
              </w:tc>
              <w:tc>
                <w:tcPr>
                  <w:tcW w:w="2342" w:type="dxa"/>
                  <w:gridSpan w:val="2"/>
                </w:tcPr>
                <w:p w14:paraId="0B4188B5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4</w:t>
                  </w:r>
                </w:p>
              </w:tc>
              <w:tc>
                <w:tcPr>
                  <w:tcW w:w="2342" w:type="dxa"/>
                  <w:gridSpan w:val="2"/>
                </w:tcPr>
                <w:p w14:paraId="6C264EDC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5</w:t>
                  </w:r>
                </w:p>
              </w:tc>
              <w:tc>
                <w:tcPr>
                  <w:tcW w:w="2342" w:type="dxa"/>
                  <w:gridSpan w:val="2"/>
                </w:tcPr>
                <w:p w14:paraId="14AC363A" w14:textId="77777777" w:rsidR="000B3A0A" w:rsidRPr="000B3A0A" w:rsidRDefault="000B3A0A" w:rsidP="000B3A0A">
                  <w:pPr>
                    <w:jc w:val="center"/>
                    <w:rPr>
                      <w:rFonts w:ascii="Calibri" w:eastAsia="Calibri" w:hAnsi="Calibri" w:cs="Times New Roman"/>
                    </w:rPr>
                  </w:pPr>
                  <w:r w:rsidRPr="000B3A0A">
                    <w:rPr>
                      <w:rFonts w:ascii="Calibri" w:eastAsia="Calibri" w:hAnsi="Calibri" w:cs="Times New Roman"/>
                    </w:rPr>
                    <w:t>6 stimme ich gar nicht zu</w:t>
                  </w:r>
                </w:p>
              </w:tc>
            </w:tr>
            <w:tr w:rsidR="000B3A0A" w:rsidRPr="000B3A0A" w14:paraId="5684D76B" w14:textId="77777777" w:rsidTr="003143CD">
              <w:tc>
                <w:tcPr>
                  <w:tcW w:w="1170" w:type="dxa"/>
                  <w:tcBorders>
                    <w:right w:val="single" w:sz="4" w:space="0" w:color="auto"/>
                  </w:tcBorders>
                </w:tcPr>
                <w:p w14:paraId="46ED90E1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22DBD18B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6602981C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0C92697A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67E53819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5FA5FB8F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7DB08D0A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791FAEA4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4F7BCD14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5B7749B6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right w:val="single" w:sz="4" w:space="0" w:color="auto"/>
                  </w:tcBorders>
                </w:tcPr>
                <w:p w14:paraId="0A53B5F8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  <w:tc>
                <w:tcPr>
                  <w:tcW w:w="1171" w:type="dxa"/>
                  <w:tcBorders>
                    <w:left w:val="single" w:sz="4" w:space="0" w:color="auto"/>
                  </w:tcBorders>
                </w:tcPr>
                <w:p w14:paraId="48789F52" w14:textId="77777777" w:rsidR="000B3A0A" w:rsidRPr="000B3A0A" w:rsidRDefault="000B3A0A" w:rsidP="000B3A0A">
                  <w:pPr>
                    <w:rPr>
                      <w:rFonts w:ascii="Calibri" w:eastAsia="Calibri" w:hAnsi="Calibri" w:cs="Times New Roman"/>
                    </w:rPr>
                  </w:pPr>
                </w:p>
              </w:tc>
            </w:tr>
          </w:tbl>
          <w:p w14:paraId="4148FA6A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</w:p>
        </w:tc>
      </w:tr>
    </w:tbl>
    <w:p w14:paraId="6022EB95" w14:textId="77777777" w:rsidR="000B3A0A" w:rsidRPr="000B3A0A" w:rsidRDefault="000B3A0A" w:rsidP="000B3A0A">
      <w:pPr>
        <w:rPr>
          <w:rFonts w:ascii="Calibri" w:eastAsia="Calibri" w:hAnsi="Calibri" w:cs="Times New Roman"/>
        </w:rPr>
      </w:pPr>
    </w:p>
    <w:p w14:paraId="36B4973C" w14:textId="77777777" w:rsidR="000B3A0A" w:rsidRPr="000B3A0A" w:rsidRDefault="000B3A0A" w:rsidP="000B3A0A">
      <w:pPr>
        <w:numPr>
          <w:ilvl w:val="0"/>
          <w:numId w:val="1"/>
        </w:numPr>
        <w:contextualSpacing/>
        <w:rPr>
          <w:rFonts w:ascii="Calibri" w:eastAsia="Calibri" w:hAnsi="Calibri" w:cs="Times New Roman"/>
        </w:rPr>
      </w:pPr>
      <w:r w:rsidRPr="000B3A0A">
        <w:rPr>
          <w:rFonts w:ascii="Calibri" w:eastAsia="Calibri" w:hAnsi="Calibri" w:cs="Times New Roman"/>
        </w:rPr>
        <w:lastRenderedPageBreak/>
        <w:t>Wassermanagement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11730"/>
      </w:tblGrid>
      <w:tr w:rsidR="000B3A0A" w:rsidRPr="000B3A0A" w14:paraId="0A14A83A" w14:textId="77777777" w:rsidTr="003143CD">
        <w:tc>
          <w:tcPr>
            <w:tcW w:w="2547" w:type="dxa"/>
          </w:tcPr>
          <w:p w14:paraId="491AA60C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Beschreibung</w:t>
            </w:r>
          </w:p>
        </w:tc>
        <w:tc>
          <w:tcPr>
            <w:tcW w:w="11730" w:type="dxa"/>
          </w:tcPr>
          <w:p w14:paraId="1E60FE9E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Beispiel(e)</w:t>
            </w:r>
          </w:p>
        </w:tc>
      </w:tr>
      <w:tr w:rsidR="000B3A0A" w:rsidRPr="000B3A0A" w14:paraId="4077A6C5" w14:textId="77777777" w:rsidTr="003143CD">
        <w:trPr>
          <w:trHeight w:val="3021"/>
        </w:trPr>
        <w:tc>
          <w:tcPr>
            <w:tcW w:w="2547" w:type="dxa"/>
          </w:tcPr>
          <w:p w14:paraId="55866EB8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Sammlung von überschüssigem Regenwasser bei Starkregenereignissen</w:t>
            </w:r>
          </w:p>
        </w:tc>
        <w:tc>
          <w:tcPr>
            <w:tcW w:w="11730" w:type="dxa"/>
          </w:tcPr>
          <w:p w14:paraId="215264C8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</w:rPr>
              <w:t>Zisterne                                             Teich mit Floating-PV                                              Tröpfchenbewässerung</w:t>
            </w:r>
          </w:p>
          <w:p w14:paraId="70F1219F" w14:textId="77777777" w:rsidR="000B3A0A" w:rsidRPr="000B3A0A" w:rsidRDefault="000B3A0A" w:rsidP="000B3A0A">
            <w:pPr>
              <w:rPr>
                <w:rFonts w:ascii="Calibri" w:eastAsia="Calibri" w:hAnsi="Calibri" w:cs="Times New Roman"/>
              </w:rPr>
            </w:pPr>
            <w:r w:rsidRPr="000B3A0A">
              <w:rPr>
                <w:rFonts w:ascii="Calibri" w:eastAsia="Calibri" w:hAnsi="Calibri" w:cs="Times New Roman"/>
                <w:noProof/>
                <w:lang w:eastAsia="de-DE"/>
              </w:rPr>
              <w:drawing>
                <wp:inline distT="0" distB="0" distL="0" distR="0" wp14:anchorId="004461F5" wp14:editId="5A6EA72E">
                  <wp:extent cx="1819275" cy="1819275"/>
                  <wp:effectExtent l="0" t="0" r="9525" b="9525"/>
                  <wp:docPr id="2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_carat_xxl_46000l_02_frg_rgb.jpg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1819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B3A0A">
              <w:rPr>
                <w:rFonts w:ascii="Calibri" w:eastAsia="Calibri" w:hAnsi="Calibri" w:cs="Times New Roman"/>
              </w:rPr>
              <w:t xml:space="preserve">  </w:t>
            </w:r>
            <w:r w:rsidRPr="000B3A0A">
              <w:rPr>
                <w:rFonts w:ascii="Calibri" w:eastAsia="Calibri" w:hAnsi="Calibri" w:cs="Times New Roman"/>
                <w:noProof/>
                <w:lang w:eastAsia="de-DE"/>
              </w:rPr>
              <w:drawing>
                <wp:inline distT="0" distB="0" distL="0" distR="0" wp14:anchorId="62106BDF" wp14:editId="2B074246">
                  <wp:extent cx="2548507" cy="1828554"/>
                  <wp:effectExtent l="0" t="0" r="4445" b="635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R.jfif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065" cy="18447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0B3A0A">
              <w:rPr>
                <w:rFonts w:ascii="Calibri" w:eastAsia="Calibri" w:hAnsi="Calibri" w:cs="Times New Roman"/>
              </w:rPr>
              <w:t xml:space="preserve">   </w:t>
            </w:r>
            <w:r w:rsidRPr="000B3A0A">
              <w:rPr>
                <w:rFonts w:ascii="Calibri" w:eastAsia="Calibri" w:hAnsi="Calibri" w:cs="Times New Roman"/>
                <w:noProof/>
                <w:lang w:eastAsia="de-DE"/>
              </w:rPr>
              <w:drawing>
                <wp:inline distT="0" distB="0" distL="0" distR="0" wp14:anchorId="50863F5C" wp14:editId="493994A6">
                  <wp:extent cx="2743200" cy="1456947"/>
                  <wp:effectExtent l="0" t="0" r="0" b="0"/>
                  <wp:docPr id="23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R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8187" cy="1480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A3D036" w14:textId="77777777" w:rsidR="000B3A0A" w:rsidRPr="000B3A0A" w:rsidRDefault="000B3A0A" w:rsidP="000B3A0A">
            <w:pPr>
              <w:rPr>
                <w:rFonts w:ascii="Calibri" w:eastAsia="Calibri" w:hAnsi="Calibri" w:cs="Times New Roman"/>
                <w:sz w:val="12"/>
                <w:szCs w:val="12"/>
              </w:rPr>
            </w:pPr>
          </w:p>
        </w:tc>
      </w:tr>
    </w:tbl>
    <w:p w14:paraId="4945B6D9" w14:textId="77777777" w:rsidR="000B3A0A" w:rsidRPr="000B3A0A" w:rsidRDefault="000B3A0A" w:rsidP="000B3A0A">
      <w:pPr>
        <w:rPr>
          <w:rFonts w:ascii="Calibri" w:eastAsia="Calibri" w:hAnsi="Calibri" w:cs="Times New Roman"/>
        </w:rPr>
      </w:pPr>
    </w:p>
    <w:p w14:paraId="12847029" w14:textId="77777777" w:rsidR="000B3A0A" w:rsidRPr="000B3A0A" w:rsidRDefault="000B3A0A" w:rsidP="000B3A0A">
      <w:pPr>
        <w:rPr>
          <w:rFonts w:ascii="Calibri" w:eastAsia="Calibri" w:hAnsi="Calibri" w:cs="Times New Roman"/>
        </w:rPr>
      </w:pPr>
    </w:p>
    <w:p w14:paraId="7DCF99C0" w14:textId="77777777" w:rsidR="000B3A0A" w:rsidRPr="000B3A0A" w:rsidRDefault="000B3A0A" w:rsidP="000B3A0A">
      <w:pPr>
        <w:rPr>
          <w:rFonts w:ascii="Calibri" w:eastAsia="Calibri" w:hAnsi="Calibri" w:cs="Times New Roman"/>
        </w:rPr>
      </w:pPr>
    </w:p>
    <w:p w14:paraId="4F2402C6" w14:textId="77777777" w:rsidR="00E52814" w:rsidRDefault="00E52814"/>
    <w:sectPr w:rsidR="00E52814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D6C85"/>
    <w:multiLevelType w:val="hybridMultilevel"/>
    <w:tmpl w:val="D40C83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B69CE"/>
    <w:multiLevelType w:val="hybridMultilevel"/>
    <w:tmpl w:val="BB36BE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4E2932"/>
    <w:multiLevelType w:val="hybridMultilevel"/>
    <w:tmpl w:val="26804A5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F2DCA"/>
    <w:multiLevelType w:val="hybridMultilevel"/>
    <w:tmpl w:val="51DE41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A6BA4"/>
    <w:multiLevelType w:val="hybridMultilevel"/>
    <w:tmpl w:val="A1CEE6D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8497D"/>
    <w:multiLevelType w:val="hybridMultilevel"/>
    <w:tmpl w:val="946EB10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113D59"/>
    <w:multiLevelType w:val="hybridMultilevel"/>
    <w:tmpl w:val="0054EB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3E0A56"/>
    <w:multiLevelType w:val="hybridMultilevel"/>
    <w:tmpl w:val="843C5A42"/>
    <w:lvl w:ilvl="0" w:tplc="F6A824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91009513">
    <w:abstractNumId w:val="3"/>
  </w:num>
  <w:num w:numId="2" w16cid:durableId="2074425296">
    <w:abstractNumId w:val="4"/>
  </w:num>
  <w:num w:numId="3" w16cid:durableId="2003895273">
    <w:abstractNumId w:val="6"/>
  </w:num>
  <w:num w:numId="4" w16cid:durableId="849221577">
    <w:abstractNumId w:val="0"/>
  </w:num>
  <w:num w:numId="5" w16cid:durableId="1091850741">
    <w:abstractNumId w:val="1"/>
  </w:num>
  <w:num w:numId="6" w16cid:durableId="2088111370">
    <w:abstractNumId w:val="2"/>
  </w:num>
  <w:num w:numId="7" w16cid:durableId="1717074619">
    <w:abstractNumId w:val="5"/>
  </w:num>
  <w:num w:numId="8" w16cid:durableId="7575578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A0A"/>
    <w:rsid w:val="000B3A0A"/>
    <w:rsid w:val="00180CD8"/>
    <w:rsid w:val="001E618C"/>
    <w:rsid w:val="00457D78"/>
    <w:rsid w:val="00877AF5"/>
    <w:rsid w:val="008F5662"/>
    <w:rsid w:val="00CB0E2B"/>
    <w:rsid w:val="00D41A1E"/>
    <w:rsid w:val="00E5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27248"/>
  <w15:chartTrackingRefBased/>
  <w15:docId w15:val="{04E9712A-C201-41B3-B231-2965CA30F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B3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eg"/><Relationship Id="rId15" Type="http://schemas.openxmlformats.org/officeDocument/2006/relationships/hyperlink" Target="http://www.umweltinstitut.org/themen/radioaktivitaet/hintergrundinfos-radioaktivitaet/krebs-um-atomkraftwerke.html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6.jfif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://www.bund-rvso.de/krebs-kinderkrebs-akw-kkw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1234</Words>
  <Characters>7780</Characters>
  <Application>Microsoft Office Word</Application>
  <DocSecurity>0</DocSecurity>
  <Lines>64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Larissa B</dc:creator>
  <cp:keywords/>
  <dc:description/>
  <cp:lastModifiedBy>Ulrich Bodmer</cp:lastModifiedBy>
  <cp:revision>2</cp:revision>
  <dcterms:created xsi:type="dcterms:W3CDTF">2024-10-06T10:22:00Z</dcterms:created>
  <dcterms:modified xsi:type="dcterms:W3CDTF">2024-10-06T10:22:00Z</dcterms:modified>
</cp:coreProperties>
</file>