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28" w:rsidRDefault="009F2E93">
      <w:pPr>
        <w:pStyle w:val="Heading"/>
        <w:jc w:val="center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6708600</wp:posOffset>
            </wp:positionH>
            <wp:positionV relativeFrom="paragraph">
              <wp:posOffset>-1074959</wp:posOffset>
            </wp:positionV>
            <wp:extent cx="131400" cy="10691999"/>
            <wp:effectExtent l="0" t="0" r="1950" b="0"/>
            <wp:wrapSquare wrapText="bothSides"/>
            <wp:docPr id="2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00" cy="1069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Bewertungsbogen für Bachelorarbeit</w:t>
      </w:r>
    </w:p>
    <w:p w:rsidR="00930D28" w:rsidRDefault="00930D28">
      <w:pPr>
        <w:pStyle w:val="Textbody"/>
        <w:jc w:val="center"/>
      </w:pPr>
    </w:p>
    <w:p w:rsidR="00930D28" w:rsidRDefault="009F2E93">
      <w:pPr>
        <w:pStyle w:val="Textbody"/>
      </w:pPr>
      <w:proofErr w:type="spellStart"/>
      <w:r>
        <w:t>Bachelorand</w:t>
      </w:r>
      <w:proofErr w:type="spellEnd"/>
      <w:r>
        <w:t>/in:</w:t>
      </w:r>
      <w:r>
        <w:tab/>
        <w:t>_</w:t>
      </w:r>
      <w:r w:rsidR="00360C38">
        <w:t>____________________</w:t>
      </w:r>
      <w:r>
        <w:t>_</w:t>
      </w:r>
    </w:p>
    <w:p w:rsidR="00930D28" w:rsidRDefault="00930D28">
      <w:pPr>
        <w:pStyle w:val="Textbody"/>
      </w:pPr>
    </w:p>
    <w:p w:rsidR="00930D28" w:rsidRDefault="009F2E93">
      <w:pPr>
        <w:pStyle w:val="Textbody"/>
      </w:pPr>
      <w:r>
        <w:t>Thema:</w:t>
      </w:r>
      <w:r>
        <w:tab/>
        <w:t>_</w:t>
      </w:r>
      <w:r w:rsidR="00360C38"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0D28" w:rsidRDefault="00930D28">
      <w:pPr>
        <w:pStyle w:val="Textbody"/>
      </w:pPr>
    </w:p>
    <w:tbl>
      <w:tblPr>
        <w:tblW w:w="9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0"/>
        <w:gridCol w:w="832"/>
        <w:gridCol w:w="832"/>
        <w:gridCol w:w="832"/>
        <w:gridCol w:w="832"/>
        <w:gridCol w:w="832"/>
        <w:gridCol w:w="832"/>
      </w:tblGrid>
      <w:tr w:rsidR="00930D28"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30D28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sehr gut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gut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befrie</w:t>
            </w:r>
            <w:r>
              <w:rPr>
                <w:sz w:val="20"/>
                <w:szCs w:val="20"/>
              </w:rPr>
              <w:softHyphen/>
              <w:t>digend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ausrei</w:t>
            </w:r>
            <w:r>
              <w:rPr>
                <w:sz w:val="20"/>
                <w:szCs w:val="20"/>
              </w:rPr>
              <w:softHyphen/>
              <w:t>chend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mangel</w:t>
            </w:r>
            <w:r>
              <w:rPr>
                <w:sz w:val="20"/>
                <w:szCs w:val="20"/>
              </w:rPr>
              <w:softHyphen/>
              <w:t>haft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ungenü</w:t>
            </w:r>
            <w:r>
              <w:rPr>
                <w:sz w:val="20"/>
                <w:szCs w:val="20"/>
              </w:rPr>
              <w:softHyphen/>
              <w:t>gend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Sachliche Bewältigung des Themas </w:t>
            </w:r>
            <w:r>
              <w:rPr>
                <w:sz w:val="20"/>
                <w:szCs w:val="20"/>
              </w:rPr>
              <w:t>(70 Punkte)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Umfang/Art der Literaturauswertung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9 – 8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7 – 6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 – 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 – 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Umfang der Datenerhebung/Datenerarbeitung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9 – 8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7 – 6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 – 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 – 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Gründliche/richtige Datenauswertung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9 – 8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7 – 6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 – 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 – 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Diskussion und Schlussfolgerungen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9 – 8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7 – 6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 – 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 – 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Qualität der Tabellen, Diagramme. Bilder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9 – 8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7 – 6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 – 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 – 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sz w:val="20"/>
                <w:szCs w:val="20"/>
              </w:rPr>
              <w:t>Teilaspektgewinnung</w:t>
            </w:r>
            <w:proofErr w:type="spellEnd"/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9 – 8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7 – 6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 – 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 – 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Grad der Selbständigkeit bei der Bearbeitung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9 – 8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7 – 6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 – 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 – 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– 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30D28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Berichterstattung, formale Bewältigung:</w:t>
            </w:r>
            <w:r>
              <w:rPr>
                <w:sz w:val="20"/>
                <w:szCs w:val="20"/>
              </w:rPr>
              <w:t xml:space="preserve"> (30 Punkte)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30D28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Aufbaulogik/Gliederung (Proportionen)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Folgerichtigkeit der Gedankenführung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Verständlichkeit des Textes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Form und Textgestaltung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Rechtschreibung, Grammatik, Zeichensetzung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0D28"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Erfüllung der Formregeln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Pr="00360C3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 w:rsidRPr="00360C38"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" w:type="dxa"/>
              <w:left w:w="6" w:type="dxa"/>
              <w:bottom w:w="6" w:type="dxa"/>
              <w:right w:w="6" w:type="dxa"/>
            </w:tcMar>
          </w:tcPr>
          <w:p w:rsidR="00930D28" w:rsidRDefault="009F2E93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930D28" w:rsidRDefault="00930D28">
      <w:pPr>
        <w:pStyle w:val="Textbody"/>
      </w:pPr>
    </w:p>
    <w:p w:rsidR="00930D28" w:rsidRDefault="009F2E93">
      <w:pPr>
        <w:pStyle w:val="Textbody"/>
      </w:pPr>
      <w:r>
        <w:t>Erreichte Punktzahl:  _</w:t>
      </w:r>
      <w:r w:rsidR="00360C38">
        <w:t>__</w:t>
      </w:r>
      <w:r>
        <w:t>_____</w:t>
      </w:r>
      <w:r>
        <w:tab/>
      </w:r>
      <w:r>
        <w:tab/>
        <w:t>Note: _</w:t>
      </w:r>
      <w:r w:rsidR="00360C38">
        <w:t>__</w:t>
      </w:r>
      <w:bookmarkStart w:id="0" w:name="_GoBack"/>
      <w:bookmarkEnd w:id="0"/>
      <w:r>
        <w:t>_____</w:t>
      </w:r>
    </w:p>
    <w:p w:rsidR="00930D28" w:rsidRDefault="00930D28">
      <w:pPr>
        <w:pStyle w:val="Textbody"/>
      </w:pPr>
    </w:p>
    <w:p w:rsidR="00930D28" w:rsidRDefault="00930D28">
      <w:pPr>
        <w:pStyle w:val="Textbody"/>
      </w:pPr>
    </w:p>
    <w:p w:rsidR="00930D28" w:rsidRDefault="009F2E93">
      <w:pPr>
        <w:pStyle w:val="Textbody"/>
        <w:rPr>
          <w:sz w:val="16"/>
          <w:szCs w:val="16"/>
        </w:rPr>
      </w:pPr>
      <w:r>
        <w:rPr>
          <w:sz w:val="16"/>
          <w:szCs w:val="16"/>
        </w:rPr>
        <w:t>Bewertungsschlüssel: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4"/>
        <w:gridCol w:w="1204"/>
        <w:gridCol w:w="1205"/>
        <w:gridCol w:w="1205"/>
        <w:gridCol w:w="1205"/>
        <w:gridCol w:w="1205"/>
        <w:gridCol w:w="1205"/>
        <w:gridCol w:w="1205"/>
      </w:tblGrid>
      <w:tr w:rsidR="00930D28"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Punktezahl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Punktezahl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Punktezahl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Punktezahl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</w:t>
            </w:r>
          </w:p>
        </w:tc>
      </w:tr>
      <w:tr w:rsidR="00930D28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– 96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– 91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– 88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– 85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</w:t>
            </w:r>
          </w:p>
        </w:tc>
      </w:tr>
      <w:tr w:rsidR="00930D28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– 81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– 77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76 --72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– 67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</w:p>
        </w:tc>
      </w:tr>
      <w:tr w:rsidR="00930D28"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– 58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– 50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&lt;50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F2E93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30D28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0D28" w:rsidRDefault="00930D28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</w:tbl>
    <w:p w:rsidR="00930D28" w:rsidRDefault="00930D28">
      <w:pPr>
        <w:pStyle w:val="Textbody"/>
      </w:pPr>
    </w:p>
    <w:p w:rsidR="00930D28" w:rsidRDefault="00930D28">
      <w:pPr>
        <w:pStyle w:val="Textbody"/>
      </w:pPr>
    </w:p>
    <w:p w:rsidR="00930D28" w:rsidRDefault="00930D28">
      <w:pPr>
        <w:pStyle w:val="Textbody"/>
      </w:pPr>
    </w:p>
    <w:p w:rsidR="00930D28" w:rsidRDefault="009F2E93">
      <w:pPr>
        <w:pStyle w:val="Textbody"/>
        <w:tabs>
          <w:tab w:val="left" w:pos="4890"/>
        </w:tabs>
      </w:pPr>
      <w:r>
        <w:t>Datum:</w:t>
      </w:r>
      <w:r w:rsidR="00FB1827">
        <w:t xml:space="preserve">             </w:t>
      </w:r>
      <w:r>
        <w:tab/>
        <w:t>Datum:</w:t>
      </w:r>
    </w:p>
    <w:p w:rsidR="00930D28" w:rsidRDefault="009F2E93">
      <w:pPr>
        <w:pStyle w:val="Textbody"/>
        <w:tabs>
          <w:tab w:val="left" w:pos="4890"/>
        </w:tabs>
      </w:pPr>
      <w:r>
        <w:t>Erstkorrektor: _____________________</w:t>
      </w:r>
      <w:r>
        <w:tab/>
        <w:t>Zweitkorrektor: ________________________</w:t>
      </w:r>
    </w:p>
    <w:p w:rsidR="00930D28" w:rsidRDefault="00930D28">
      <w:pPr>
        <w:pStyle w:val="Textbody"/>
        <w:tabs>
          <w:tab w:val="left" w:pos="4890"/>
        </w:tabs>
      </w:pPr>
    </w:p>
    <w:p w:rsidR="00930D28" w:rsidRDefault="009F2E93">
      <w:pPr>
        <w:pStyle w:val="Textbody"/>
        <w:tabs>
          <w:tab w:val="left" w:pos="4890"/>
        </w:tabs>
      </w:pPr>
      <w:r>
        <w:t>_________________________________</w:t>
      </w:r>
    </w:p>
    <w:sectPr w:rsidR="00930D28">
      <w:headerReference w:type="default" r:id="rId8"/>
      <w:footerReference w:type="default" r:id="rId9"/>
      <w:pgSz w:w="11906" w:h="16838"/>
      <w:pgMar w:top="1474" w:right="1134" w:bottom="567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54" w:rsidRDefault="009F2E93">
      <w:r>
        <w:separator/>
      </w:r>
    </w:p>
  </w:endnote>
  <w:endnote w:type="continuationSeparator" w:id="0">
    <w:p w:rsidR="00157854" w:rsidRDefault="009F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B2" w:rsidRDefault="009F2E93">
    <w:pPr>
      <w:pStyle w:val="Fuzeile"/>
      <w:rPr>
        <w:sz w:val="12"/>
        <w:szCs w:val="12"/>
      </w:rPr>
    </w:pPr>
    <w:r>
      <w:rPr>
        <w:sz w:val="12"/>
        <w:szCs w:val="12"/>
      </w:rPr>
      <w:t xml:space="preserve"> HSWT, </w:t>
    </w:r>
    <w:r>
      <w:rPr>
        <w:sz w:val="12"/>
        <w:szCs w:val="12"/>
      </w:rPr>
      <w:fldChar w:fldCharType="begin" w:fldLock="1"/>
    </w:r>
    <w:r>
      <w:rPr>
        <w:sz w:val="12"/>
        <w:szCs w:val="12"/>
      </w:rPr>
      <w:instrText xml:space="preserve"> DATE \@ "dd'.'MM'.'yy" </w:instrText>
    </w:r>
    <w:r>
      <w:rPr>
        <w:sz w:val="12"/>
        <w:szCs w:val="12"/>
      </w:rPr>
      <w:fldChar w:fldCharType="separate"/>
    </w:r>
    <w:r>
      <w:rPr>
        <w:sz w:val="12"/>
        <w:szCs w:val="12"/>
      </w:rPr>
      <w:t>28.02.13</w:t>
    </w:r>
    <w:r>
      <w:rPr>
        <w:sz w:val="12"/>
        <w:szCs w:val="12"/>
      </w:rPr>
      <w:fldChar w:fldCharType="end"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FB1827">
      <w:rPr>
        <w:noProof/>
        <w:sz w:val="12"/>
        <w:szCs w:val="12"/>
      </w:rPr>
      <w:t>Bewertungsbogen Bachelorarbeiten_Ritter.docx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54" w:rsidRDefault="009F2E93">
      <w:r>
        <w:rPr>
          <w:color w:val="000000"/>
        </w:rPr>
        <w:separator/>
      </w:r>
    </w:p>
  </w:footnote>
  <w:footnote w:type="continuationSeparator" w:id="0">
    <w:p w:rsidR="00157854" w:rsidRDefault="009F2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1B2" w:rsidRDefault="009F2E93">
    <w:pPr>
      <w:pStyle w:val="Kopfzeile"/>
      <w:pBdr>
        <w:top w:val="none" w:sz="0" w:space="1" w:color="auto"/>
        <w:left w:val="none" w:sz="0" w:space="1" w:color="auto"/>
        <w:bottom w:val="none" w:sz="0" w:space="1" w:color="auto"/>
        <w:right w:val="none" w:sz="0" w:space="1" w:color="auto"/>
      </w:pBd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4288680</wp:posOffset>
          </wp:positionH>
          <wp:positionV relativeFrom="paragraph">
            <wp:posOffset>-466560</wp:posOffset>
          </wp:positionV>
          <wp:extent cx="2381399" cy="466560"/>
          <wp:effectExtent l="0" t="0" r="0" b="0"/>
          <wp:wrapSquare wrapText="bothSides"/>
          <wp:docPr id="1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399" cy="46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Hochschule Weihenstephan-Triesdorf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0D28"/>
    <w:rsid w:val="00157854"/>
    <w:rsid w:val="00335D8D"/>
    <w:rsid w:val="00360C38"/>
    <w:rsid w:val="005E6D0E"/>
    <w:rsid w:val="00774AE9"/>
    <w:rsid w:val="0078175C"/>
    <w:rsid w:val="007E6DF2"/>
    <w:rsid w:val="00930D28"/>
    <w:rsid w:val="009F2E93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AE9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AE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AE9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AE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24014AAD.dotm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Salomon</dc:creator>
  <cp:lastModifiedBy>Michael Rudner</cp:lastModifiedBy>
  <cp:revision>4</cp:revision>
  <cp:lastPrinted>2015-07-27T12:12:00Z</cp:lastPrinted>
  <dcterms:created xsi:type="dcterms:W3CDTF">2013-03-13T07:23:00Z</dcterms:created>
  <dcterms:modified xsi:type="dcterms:W3CDTF">2015-10-29T18:03:00Z</dcterms:modified>
</cp:coreProperties>
</file>